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4C4A0" w14:textId="3C9813B4" w:rsidR="0010291F" w:rsidRDefault="0010291F" w:rsidP="0010291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17777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A17777">
        <w:rPr>
          <w:rFonts w:ascii="Arial" w:eastAsia="MS Mincho" w:hAnsi="Arial" w:cs="Arial"/>
          <w:b/>
          <w:sz w:val="24"/>
          <w:szCs w:val="24"/>
          <w:lang w:eastAsia="ja-JP"/>
        </w:rPr>
        <w:t>2266</w:t>
      </w:r>
    </w:p>
    <w:p w14:paraId="7F77E86A" w14:textId="77777777" w:rsidR="0010291F" w:rsidRDefault="0010291F" w:rsidP="0010291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14:paraId="361C36D9" w14:textId="77777777" w:rsidR="0010291F" w:rsidRDefault="0010291F" w:rsidP="0010291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4F96E" w14:textId="09749CA5" w:rsidR="002B46DF" w:rsidRPr="002B46DF" w:rsidRDefault="002B46DF" w:rsidP="002B46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2B46DF">
        <w:rPr>
          <w:rFonts w:ascii="Arial" w:hAnsi="Arial"/>
          <w:sz w:val="24"/>
          <w:szCs w:val="24"/>
          <w:lang w:eastAsia="en-GB"/>
        </w:rPr>
        <w:t>Title:</w:t>
      </w:r>
      <w:r w:rsidRPr="002B46DF">
        <w:rPr>
          <w:rFonts w:ascii="Arial" w:hAnsi="Arial"/>
          <w:sz w:val="24"/>
          <w:szCs w:val="24"/>
          <w:lang w:eastAsia="en-GB"/>
        </w:rPr>
        <w:tab/>
        <w:t xml:space="preserve">Use Case on </w:t>
      </w:r>
      <w:r w:rsidR="00AB2F70" w:rsidRPr="00AB2F70">
        <w:rPr>
          <w:rFonts w:ascii="Arial" w:hAnsi="Arial"/>
          <w:sz w:val="24"/>
          <w:szCs w:val="24"/>
          <w:lang w:val="en-US" w:eastAsia="en-GB"/>
        </w:rPr>
        <w:t>s</w:t>
      </w:r>
      <w:r w:rsidR="00AB2F70" w:rsidRPr="00FF028C">
        <w:rPr>
          <w:rFonts w:ascii="Arial" w:hAnsi="Arial" w:hint="eastAsia"/>
          <w:sz w:val="24"/>
          <w:szCs w:val="24"/>
          <w:lang w:val="en-US" w:eastAsia="en-GB"/>
        </w:rPr>
        <w:t xml:space="preserve">earch </w:t>
      </w:r>
      <w:r w:rsidR="00AB2F70" w:rsidRPr="00AB2F70">
        <w:rPr>
          <w:rFonts w:ascii="Arial" w:hAnsi="Arial"/>
          <w:sz w:val="24"/>
          <w:szCs w:val="24"/>
          <w:lang w:val="en-US" w:eastAsia="en-GB"/>
        </w:rPr>
        <w:t>a</w:t>
      </w:r>
      <w:r w:rsidR="00AB2F70" w:rsidRPr="00FF028C">
        <w:rPr>
          <w:rFonts w:ascii="Arial" w:hAnsi="Arial" w:hint="eastAsia"/>
          <w:sz w:val="24"/>
          <w:szCs w:val="24"/>
          <w:lang w:val="en-US" w:eastAsia="en-GB"/>
        </w:rPr>
        <w:t xml:space="preserve">nd </w:t>
      </w:r>
      <w:r w:rsidR="00AB2F70" w:rsidRPr="00AB2F70">
        <w:rPr>
          <w:rFonts w:ascii="Arial" w:hAnsi="Arial"/>
          <w:sz w:val="24"/>
          <w:szCs w:val="24"/>
          <w:lang w:val="en-US" w:eastAsia="en-GB"/>
        </w:rPr>
        <w:t>r</w:t>
      </w:r>
      <w:r w:rsidR="00AB2F70" w:rsidRPr="00FF028C">
        <w:rPr>
          <w:rFonts w:ascii="Arial" w:hAnsi="Arial" w:hint="eastAsia"/>
          <w:sz w:val="24"/>
          <w:szCs w:val="24"/>
          <w:lang w:val="en-US" w:eastAsia="en-GB"/>
        </w:rPr>
        <w:t xml:space="preserve">escue </w:t>
      </w:r>
      <w:r w:rsidR="00AB2F70" w:rsidRPr="00AB2F70">
        <w:rPr>
          <w:rFonts w:ascii="Arial" w:hAnsi="Arial"/>
          <w:sz w:val="24"/>
          <w:szCs w:val="24"/>
          <w:lang w:val="en-US" w:eastAsia="en-GB"/>
        </w:rPr>
        <w:t>a</w:t>
      </w:r>
      <w:r w:rsidR="00AB2F70" w:rsidRPr="00FF028C">
        <w:rPr>
          <w:rFonts w:ascii="Arial" w:hAnsi="Arial" w:hint="eastAsia"/>
          <w:sz w:val="24"/>
          <w:szCs w:val="24"/>
          <w:lang w:val="en-US" w:eastAsia="en-GB"/>
        </w:rPr>
        <w:t xml:space="preserve">t </w:t>
      </w:r>
      <w:r w:rsidR="00AB2F70" w:rsidRPr="00AB2F70">
        <w:rPr>
          <w:rFonts w:ascii="Arial" w:hAnsi="Arial"/>
          <w:sz w:val="24"/>
          <w:szCs w:val="24"/>
          <w:lang w:val="en-US" w:eastAsia="en-GB"/>
        </w:rPr>
        <w:t>r</w:t>
      </w:r>
      <w:r w:rsidR="00AB2F70" w:rsidRPr="00FF028C">
        <w:rPr>
          <w:rFonts w:ascii="Arial" w:hAnsi="Arial"/>
          <w:sz w:val="24"/>
          <w:szCs w:val="24"/>
          <w:lang w:val="en-US" w:eastAsia="en-GB"/>
        </w:rPr>
        <w:t xml:space="preserve">emote </w:t>
      </w:r>
      <w:r w:rsidR="00AB2F70" w:rsidRPr="00AB2F70">
        <w:rPr>
          <w:rFonts w:ascii="Arial" w:hAnsi="Arial"/>
          <w:sz w:val="24"/>
          <w:szCs w:val="24"/>
          <w:lang w:val="en-US" w:eastAsia="en-GB"/>
        </w:rPr>
        <w:t>s</w:t>
      </w:r>
      <w:r w:rsidR="00AB2F70" w:rsidRPr="00FF028C">
        <w:rPr>
          <w:rFonts w:ascii="Arial" w:hAnsi="Arial"/>
          <w:sz w:val="24"/>
          <w:szCs w:val="24"/>
          <w:lang w:val="en-US" w:eastAsia="en-GB"/>
        </w:rPr>
        <w:t>e</w:t>
      </w:r>
      <w:r w:rsidR="00AB2F70" w:rsidRPr="00FF028C">
        <w:rPr>
          <w:rFonts w:ascii="Arial" w:hAnsi="Arial" w:hint="eastAsia"/>
          <w:sz w:val="24"/>
          <w:szCs w:val="24"/>
          <w:lang w:val="en-US" w:eastAsia="en-GB"/>
        </w:rPr>
        <w:t>a</w:t>
      </w:r>
      <w:r w:rsidR="00AB2F70" w:rsidRPr="00AB2F70">
        <w:rPr>
          <w:rFonts w:ascii="Arial" w:hAnsi="Arial"/>
          <w:sz w:val="24"/>
          <w:szCs w:val="24"/>
          <w:lang w:val="en-US" w:eastAsia="en-GB"/>
        </w:rPr>
        <w:t xml:space="preserve"> via satellite network</w:t>
      </w:r>
    </w:p>
    <w:p w14:paraId="455DC87F" w14:textId="66F247B8" w:rsidR="002B46DF" w:rsidRPr="002B46DF" w:rsidRDefault="002B46DF" w:rsidP="002B46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2B46DF">
        <w:rPr>
          <w:rFonts w:ascii="Arial" w:hAnsi="Arial"/>
          <w:sz w:val="24"/>
          <w:szCs w:val="24"/>
          <w:lang w:eastAsia="en-GB"/>
        </w:rPr>
        <w:t>Agenda item:</w:t>
      </w:r>
      <w:r w:rsidRPr="002B46DF">
        <w:rPr>
          <w:rFonts w:ascii="Arial" w:hAnsi="Arial"/>
          <w:sz w:val="24"/>
          <w:szCs w:val="24"/>
          <w:lang w:eastAsia="en-GB"/>
        </w:rPr>
        <w:tab/>
      </w:r>
      <w:r w:rsidRPr="00AB2F70">
        <w:rPr>
          <w:rFonts w:ascii="Arial" w:hAnsi="Arial"/>
          <w:sz w:val="24"/>
          <w:szCs w:val="24"/>
          <w:lang w:eastAsia="en-GB"/>
        </w:rPr>
        <w:t>8.1.</w:t>
      </w:r>
      <w:r w:rsidR="00E8690A">
        <w:rPr>
          <w:rFonts w:ascii="Arial" w:hAnsi="Arial"/>
          <w:sz w:val="24"/>
          <w:szCs w:val="24"/>
          <w:lang w:eastAsia="en-GB"/>
        </w:rPr>
        <w:t>5</w:t>
      </w:r>
    </w:p>
    <w:p w14:paraId="4648F8F5" w14:textId="7883AB03" w:rsidR="0029766E" w:rsidRPr="002B46DF" w:rsidRDefault="0009108F" w:rsidP="002B46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2B46DF">
        <w:rPr>
          <w:rFonts w:ascii="Arial" w:hAnsi="Arial"/>
          <w:sz w:val="24"/>
          <w:szCs w:val="24"/>
          <w:lang w:eastAsia="en-GB"/>
        </w:rPr>
        <w:t>Source:</w:t>
      </w:r>
      <w:r w:rsidRPr="002B46DF">
        <w:rPr>
          <w:rFonts w:ascii="Arial" w:hAnsi="Arial"/>
          <w:sz w:val="24"/>
          <w:szCs w:val="24"/>
          <w:lang w:eastAsia="en-GB"/>
        </w:rPr>
        <w:tab/>
      </w:r>
      <w:r w:rsidR="0029766E">
        <w:rPr>
          <w:rFonts w:ascii="Arial" w:hAnsi="Arial"/>
          <w:sz w:val="24"/>
          <w:szCs w:val="24"/>
          <w:lang w:eastAsia="en-GB"/>
        </w:rPr>
        <w:t>CSCN</w:t>
      </w:r>
    </w:p>
    <w:p w14:paraId="57C2E45B" w14:textId="01D81556" w:rsidR="00E8690A" w:rsidRDefault="0009108F" w:rsidP="002B46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ins w:id="0" w:author="cscn2" w:date="2025-05-09T20:05:00Z"/>
          <w:rFonts w:ascii="Arial" w:hAnsi="Arial"/>
          <w:sz w:val="24"/>
          <w:szCs w:val="24"/>
          <w:lang w:eastAsia="en-GB"/>
        </w:rPr>
      </w:pPr>
      <w:r w:rsidRPr="002B46DF">
        <w:rPr>
          <w:rFonts w:ascii="Arial" w:hAnsi="Arial"/>
          <w:sz w:val="24"/>
          <w:szCs w:val="24"/>
          <w:lang w:eastAsia="en-GB"/>
        </w:rPr>
        <w:t>Contact:</w:t>
      </w:r>
      <w:r w:rsidRPr="002B46DF">
        <w:rPr>
          <w:rFonts w:ascii="Arial" w:hAnsi="Arial"/>
          <w:sz w:val="24"/>
          <w:szCs w:val="24"/>
          <w:lang w:eastAsia="en-GB"/>
        </w:rPr>
        <w:tab/>
      </w:r>
      <w:r w:rsidR="00D5245B">
        <w:rPr>
          <w:rFonts w:ascii="Arial" w:hAnsi="Arial"/>
          <w:sz w:val="24"/>
          <w:szCs w:val="24"/>
          <w:lang w:eastAsia="en-GB"/>
        </w:rPr>
        <w:t xml:space="preserve">Li </w:t>
      </w:r>
      <w:proofErr w:type="spellStart"/>
      <w:r w:rsidR="00E8690A">
        <w:rPr>
          <w:rFonts w:ascii="Arial" w:hAnsi="Arial"/>
          <w:sz w:val="24"/>
          <w:szCs w:val="24"/>
          <w:lang w:eastAsia="en-GB"/>
        </w:rPr>
        <w:t>Q</w:t>
      </w:r>
      <w:r w:rsidR="00D5245B">
        <w:rPr>
          <w:rFonts w:ascii="Arial" w:hAnsi="Arial"/>
          <w:sz w:val="24"/>
          <w:szCs w:val="24"/>
          <w:lang w:eastAsia="en-GB"/>
        </w:rPr>
        <w:t>iuting</w:t>
      </w:r>
      <w:proofErr w:type="spellEnd"/>
      <w:r w:rsidR="00E8690A">
        <w:rPr>
          <w:rFonts w:ascii="Arial" w:hAnsi="Arial"/>
          <w:sz w:val="24"/>
          <w:szCs w:val="24"/>
          <w:lang w:eastAsia="en-GB"/>
        </w:rPr>
        <w:t xml:space="preserve"> </w:t>
      </w:r>
      <w:r w:rsidR="00E8690A">
        <w:rPr>
          <w:rFonts w:ascii="Arial" w:hAnsi="Arial"/>
          <w:sz w:val="24"/>
          <w:szCs w:val="24"/>
          <w:lang w:eastAsia="en-GB"/>
        </w:rPr>
        <w:t>(</w:t>
      </w:r>
      <w:hyperlink r:id="rId9" w:history="1">
        <w:r w:rsidR="00E8690A" w:rsidRPr="00324A18">
          <w:rPr>
            <w:rStyle w:val="a8"/>
            <w:rFonts w:ascii="Arial" w:hAnsi="Arial"/>
            <w:sz w:val="24"/>
            <w:szCs w:val="24"/>
            <w:lang w:eastAsia="en-GB"/>
          </w:rPr>
          <w:t>liqt@chinasatnet.com.cn</w:t>
        </w:r>
      </w:hyperlink>
      <w:r w:rsidR="00E8690A">
        <w:rPr>
          <w:rFonts w:ascii="Arial" w:hAnsi="Arial"/>
          <w:sz w:val="24"/>
          <w:szCs w:val="24"/>
          <w:lang w:eastAsia="en-GB"/>
        </w:rPr>
        <w:t>)</w:t>
      </w:r>
      <w:r w:rsidR="00D5245B">
        <w:rPr>
          <w:rFonts w:ascii="Arial" w:hAnsi="Arial"/>
          <w:sz w:val="24"/>
          <w:szCs w:val="24"/>
          <w:lang w:eastAsia="en-GB"/>
        </w:rPr>
        <w:t xml:space="preserve">, </w:t>
      </w:r>
    </w:p>
    <w:p w14:paraId="6A3A6079" w14:textId="183C2E24" w:rsidR="0009108F" w:rsidRPr="00523045" w:rsidRDefault="00D5245B" w:rsidP="00E8690A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 xml:space="preserve">Shang </w:t>
      </w:r>
      <w:proofErr w:type="spellStart"/>
      <w:r>
        <w:rPr>
          <w:rFonts w:ascii="Arial" w:hAnsi="Arial"/>
          <w:sz w:val="24"/>
          <w:szCs w:val="24"/>
          <w:lang w:eastAsia="en-GB"/>
        </w:rPr>
        <w:t>Jiece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(</w:t>
      </w:r>
      <w:r w:rsidR="0076413F" w:rsidRPr="0076413F">
        <w:rPr>
          <w:rFonts w:ascii="Arial" w:hAnsi="Arial"/>
          <w:sz w:val="24"/>
          <w:szCs w:val="24"/>
          <w:lang w:eastAsia="en-GB"/>
        </w:rPr>
        <w:t>shangjc@chinasatnet.com.cn</w:t>
      </w:r>
      <w:r>
        <w:rPr>
          <w:rFonts w:ascii="Arial" w:hAnsi="Arial"/>
          <w:sz w:val="24"/>
          <w:szCs w:val="24"/>
          <w:lang w:eastAsia="en-GB"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43C6AB3" w:rsidR="008D05CF" w:rsidRPr="000D6532" w:rsidRDefault="008D05CF" w:rsidP="00496F3F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A0F13" w:rsidRPr="00DA0F13">
        <w:rPr>
          <w:rFonts w:ascii="Arial" w:eastAsia="Calibri" w:hAnsi="Arial" w:cs="Arial"/>
          <w:i/>
          <w:sz w:val="22"/>
          <w:szCs w:val="22"/>
        </w:rPr>
        <w:t>This contribution proposes</w:t>
      </w:r>
      <w:r w:rsidR="00AB2F70">
        <w:rPr>
          <w:rFonts w:ascii="Arial" w:eastAsia="Calibri" w:hAnsi="Arial" w:cs="Arial"/>
          <w:i/>
          <w:sz w:val="22"/>
          <w:szCs w:val="22"/>
        </w:rPr>
        <w:t xml:space="preserve"> </w:t>
      </w:r>
      <w:r w:rsidR="00AB2F70" w:rsidRPr="00A0475B">
        <w:rPr>
          <w:rFonts w:ascii="Arial" w:eastAsia="Calibri" w:hAnsi="Arial" w:cs="Arial"/>
          <w:i/>
          <w:sz w:val="22"/>
          <w:szCs w:val="22"/>
        </w:rPr>
        <w:t>s</w:t>
      </w:r>
      <w:r w:rsidR="00AB2F70" w:rsidRPr="00A0475B">
        <w:rPr>
          <w:rFonts w:ascii="Arial" w:eastAsia="Calibri" w:hAnsi="Arial" w:cs="Arial" w:hint="eastAsia"/>
          <w:i/>
          <w:sz w:val="22"/>
          <w:szCs w:val="22"/>
        </w:rPr>
        <w:t xml:space="preserve">earch </w:t>
      </w:r>
      <w:r w:rsidR="00AB2F70" w:rsidRPr="00A0475B">
        <w:rPr>
          <w:rFonts w:ascii="Arial" w:eastAsia="Calibri" w:hAnsi="Arial" w:cs="Arial"/>
          <w:i/>
          <w:sz w:val="22"/>
          <w:szCs w:val="22"/>
        </w:rPr>
        <w:t>a</w:t>
      </w:r>
      <w:r w:rsidR="00AB2F70" w:rsidRPr="00A0475B">
        <w:rPr>
          <w:rFonts w:ascii="Arial" w:eastAsia="Calibri" w:hAnsi="Arial" w:cs="Arial" w:hint="eastAsia"/>
          <w:i/>
          <w:sz w:val="22"/>
          <w:szCs w:val="22"/>
        </w:rPr>
        <w:t xml:space="preserve">nd </w:t>
      </w:r>
      <w:r w:rsidR="00AB2F70" w:rsidRPr="00A0475B">
        <w:rPr>
          <w:rFonts w:ascii="Arial" w:eastAsia="Calibri" w:hAnsi="Arial" w:cs="Arial"/>
          <w:i/>
          <w:sz w:val="22"/>
          <w:szCs w:val="22"/>
        </w:rPr>
        <w:t>r</w:t>
      </w:r>
      <w:r w:rsidR="00AB2F70" w:rsidRPr="00A0475B">
        <w:rPr>
          <w:rFonts w:ascii="Arial" w:eastAsia="Calibri" w:hAnsi="Arial" w:cs="Arial" w:hint="eastAsia"/>
          <w:i/>
          <w:sz w:val="22"/>
          <w:szCs w:val="22"/>
        </w:rPr>
        <w:t xml:space="preserve">escue </w:t>
      </w:r>
      <w:r w:rsidR="00AB2F70" w:rsidRPr="00A0475B">
        <w:rPr>
          <w:rFonts w:ascii="Arial" w:eastAsia="Calibri" w:hAnsi="Arial" w:cs="Arial"/>
          <w:i/>
          <w:sz w:val="22"/>
          <w:szCs w:val="22"/>
        </w:rPr>
        <w:t>a</w:t>
      </w:r>
      <w:r w:rsidR="00AB2F70" w:rsidRPr="00A0475B">
        <w:rPr>
          <w:rFonts w:ascii="Arial" w:eastAsia="Calibri" w:hAnsi="Arial" w:cs="Arial" w:hint="eastAsia"/>
          <w:i/>
          <w:sz w:val="22"/>
          <w:szCs w:val="22"/>
        </w:rPr>
        <w:t xml:space="preserve">t </w:t>
      </w:r>
      <w:r w:rsidR="00AB2F70" w:rsidRPr="00A0475B">
        <w:rPr>
          <w:rFonts w:ascii="Arial" w:eastAsia="Calibri" w:hAnsi="Arial" w:cs="Arial"/>
          <w:i/>
          <w:sz w:val="22"/>
          <w:szCs w:val="22"/>
        </w:rPr>
        <w:t>remote se</w:t>
      </w:r>
      <w:r w:rsidR="00AB2F70" w:rsidRPr="00A0475B">
        <w:rPr>
          <w:rFonts w:ascii="Arial" w:eastAsia="Calibri" w:hAnsi="Arial" w:cs="Arial" w:hint="eastAsia"/>
          <w:i/>
          <w:sz w:val="22"/>
          <w:szCs w:val="22"/>
        </w:rPr>
        <w:t>a</w:t>
      </w:r>
      <w:r w:rsidR="00AB2F70" w:rsidRPr="00A0475B">
        <w:rPr>
          <w:rFonts w:ascii="Arial" w:eastAsia="Calibri" w:hAnsi="Arial" w:cs="Arial"/>
          <w:i/>
          <w:sz w:val="22"/>
          <w:szCs w:val="22"/>
        </w:rPr>
        <w:t xml:space="preserve"> via satellite network</w:t>
      </w:r>
      <w:r w:rsidR="00A12802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04F5048" w:rsidR="0009108F" w:rsidRPr="0009108F" w:rsidRDefault="000F78F4" w:rsidP="0009108F">
      <w:pPr>
        <w:rPr>
          <w:noProof/>
        </w:rPr>
      </w:pPr>
      <w:r>
        <w:rPr>
          <w:noProof/>
        </w:rPr>
        <w:t>“</w:t>
      </w:r>
      <w:r w:rsidR="00A0475B" w:rsidRPr="00240D6C">
        <w:rPr>
          <w:bCs/>
        </w:rPr>
        <w:t>Ubiquitous Connectivity</w:t>
      </w:r>
      <w:r>
        <w:rPr>
          <w:noProof/>
        </w:rPr>
        <w:t>” has been identified as one of key areas for 6G study. This contribution proposes a new use case on</w:t>
      </w:r>
      <w:r w:rsidR="00C02863">
        <w:rPr>
          <w:noProof/>
        </w:rPr>
        <w:t xml:space="preserve"> </w:t>
      </w:r>
      <w:r w:rsidR="00AB2F70" w:rsidRPr="00AB2F70">
        <w:rPr>
          <w:noProof/>
          <w:lang w:val="en-US"/>
        </w:rPr>
        <w:t>s</w:t>
      </w:r>
      <w:r w:rsidR="00AB2F70" w:rsidRPr="00FF028C">
        <w:rPr>
          <w:rFonts w:hint="eastAsia"/>
          <w:noProof/>
          <w:lang w:val="en-US"/>
        </w:rPr>
        <w:t xml:space="preserve">earch </w:t>
      </w:r>
      <w:r w:rsidR="00AB2F70" w:rsidRPr="00AB2F70">
        <w:rPr>
          <w:noProof/>
          <w:lang w:val="en-US"/>
        </w:rPr>
        <w:t>a</w:t>
      </w:r>
      <w:r w:rsidR="00AB2F70" w:rsidRPr="00FF028C">
        <w:rPr>
          <w:rFonts w:hint="eastAsia"/>
          <w:noProof/>
          <w:lang w:val="en-US"/>
        </w:rPr>
        <w:t xml:space="preserve">nd </w:t>
      </w:r>
      <w:r w:rsidR="00AB2F70" w:rsidRPr="00AB2F70">
        <w:rPr>
          <w:noProof/>
          <w:lang w:val="en-US"/>
        </w:rPr>
        <w:t>r</w:t>
      </w:r>
      <w:r w:rsidR="00AB2F70" w:rsidRPr="00FF028C">
        <w:rPr>
          <w:rFonts w:hint="eastAsia"/>
          <w:noProof/>
          <w:lang w:val="en-US"/>
        </w:rPr>
        <w:t xml:space="preserve">escue </w:t>
      </w:r>
      <w:r w:rsidR="00AB2F70" w:rsidRPr="00AB2F70">
        <w:rPr>
          <w:noProof/>
          <w:lang w:val="en-US"/>
        </w:rPr>
        <w:t>a</w:t>
      </w:r>
      <w:r w:rsidR="00AB2F70" w:rsidRPr="00FF028C">
        <w:rPr>
          <w:rFonts w:hint="eastAsia"/>
          <w:noProof/>
          <w:lang w:val="en-US"/>
        </w:rPr>
        <w:t xml:space="preserve">t </w:t>
      </w:r>
      <w:r w:rsidR="00AB2F70" w:rsidRPr="00AB2F70">
        <w:rPr>
          <w:noProof/>
          <w:lang w:val="en-US"/>
        </w:rPr>
        <w:t>r</w:t>
      </w:r>
      <w:r w:rsidR="00AB2F70" w:rsidRPr="00FF028C">
        <w:rPr>
          <w:noProof/>
          <w:lang w:val="en-US"/>
        </w:rPr>
        <w:t xml:space="preserve">emote </w:t>
      </w:r>
      <w:r w:rsidR="00AB2F70" w:rsidRPr="00AB2F70">
        <w:rPr>
          <w:noProof/>
          <w:lang w:val="en-US"/>
        </w:rPr>
        <w:t>s</w:t>
      </w:r>
      <w:r w:rsidR="00AB2F70" w:rsidRPr="00FF028C">
        <w:rPr>
          <w:noProof/>
          <w:lang w:val="en-US"/>
        </w:rPr>
        <w:t>e</w:t>
      </w:r>
      <w:r w:rsidR="00AB2F70" w:rsidRPr="00FF028C">
        <w:rPr>
          <w:rFonts w:hint="eastAsia"/>
          <w:noProof/>
          <w:lang w:val="en-US"/>
        </w:rPr>
        <w:t>a</w:t>
      </w:r>
      <w:r w:rsidR="00AB2F70" w:rsidRPr="00AB2F70">
        <w:rPr>
          <w:noProof/>
          <w:lang w:val="en-US"/>
        </w:rPr>
        <w:t xml:space="preserve"> via satellite network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E75BE31" w14:textId="4DB0E7F3" w:rsidR="00184781" w:rsidRPr="00B038D7" w:rsidRDefault="00B038D7" w:rsidP="0009108F">
      <w:pPr>
        <w:rPr>
          <w:lang w:val="en-US"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introduce requirements for support the search and </w:t>
      </w:r>
      <w:proofErr w:type="spellStart"/>
      <w:r>
        <w:t>resucre</w:t>
      </w:r>
      <w:proofErr w:type="spellEnd"/>
      <w:r>
        <w:t xml:space="preserve"> in remote area </w:t>
      </w:r>
      <w:r>
        <w:rPr>
          <w:rFonts w:hint="eastAsia"/>
          <w:lang w:eastAsia="zh-CN"/>
        </w:rPr>
        <w:t xml:space="preserve">via 6G </w:t>
      </w:r>
      <w:r>
        <w:rPr>
          <w:lang w:val="en-US" w:eastAsia="zh-CN"/>
        </w:rPr>
        <w:t>system with satellite.</w:t>
      </w:r>
    </w:p>
    <w:p w14:paraId="0491F502" w14:textId="124B32E4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1E4E8CD" w14:textId="35395C5E" w:rsidR="00071F4A" w:rsidRPr="00CD5B06" w:rsidRDefault="0009108F" w:rsidP="00CD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9F6CA8" w14:textId="349C2219" w:rsidR="00FF028C" w:rsidRPr="00FF028C" w:rsidRDefault="00FF028C" w:rsidP="00FF028C">
      <w:pPr>
        <w:pStyle w:val="2"/>
        <w:rPr>
          <w:lang w:val="en-US" w:eastAsia="zh-CN"/>
        </w:rPr>
      </w:pPr>
      <w:r>
        <w:rPr>
          <w:lang w:val="en-US" w:eastAsia="zh-CN"/>
        </w:rPr>
        <w:t>8.x</w:t>
      </w:r>
      <w:r>
        <w:rPr>
          <w:lang w:val="en-US" w:eastAsia="zh-CN"/>
        </w:rPr>
        <w:tab/>
      </w:r>
      <w:r w:rsidRPr="00FF028C">
        <w:rPr>
          <w:lang w:val="en-US" w:eastAsia="zh-CN"/>
        </w:rPr>
        <w:t xml:space="preserve">Use case on </w:t>
      </w:r>
      <w:r w:rsidR="00AB2F70">
        <w:rPr>
          <w:lang w:val="en-US" w:eastAsia="zh-CN"/>
        </w:rPr>
        <w:t>s</w:t>
      </w:r>
      <w:r w:rsidRPr="00FF028C">
        <w:rPr>
          <w:rFonts w:hint="eastAsia"/>
          <w:lang w:val="en-US" w:eastAsia="zh-CN"/>
        </w:rPr>
        <w:t xml:space="preserve">earch </w:t>
      </w:r>
      <w:r w:rsidR="00AB2F70">
        <w:rPr>
          <w:lang w:val="en-US" w:eastAsia="zh-CN"/>
        </w:rPr>
        <w:t>a</w:t>
      </w:r>
      <w:r w:rsidRPr="00FF028C">
        <w:rPr>
          <w:rFonts w:hint="eastAsia"/>
          <w:lang w:val="en-US" w:eastAsia="zh-CN"/>
        </w:rPr>
        <w:t xml:space="preserve">nd </w:t>
      </w:r>
      <w:r w:rsidR="00AB2F70">
        <w:rPr>
          <w:lang w:val="en-US" w:eastAsia="zh-CN"/>
        </w:rPr>
        <w:t>r</w:t>
      </w:r>
      <w:r w:rsidRPr="00FF028C">
        <w:rPr>
          <w:rFonts w:hint="eastAsia"/>
          <w:lang w:val="en-US" w:eastAsia="zh-CN"/>
        </w:rPr>
        <w:t xml:space="preserve">escue </w:t>
      </w:r>
      <w:r w:rsidR="00AB2F70">
        <w:rPr>
          <w:lang w:val="en-US" w:eastAsia="zh-CN"/>
        </w:rPr>
        <w:t>a</w:t>
      </w:r>
      <w:r w:rsidRPr="00FF028C">
        <w:rPr>
          <w:rFonts w:hint="eastAsia"/>
          <w:lang w:val="en-US" w:eastAsia="zh-CN"/>
        </w:rPr>
        <w:t xml:space="preserve">t </w:t>
      </w:r>
      <w:r w:rsidR="00AB2F70">
        <w:rPr>
          <w:lang w:val="en-US" w:eastAsia="zh-CN"/>
        </w:rPr>
        <w:t>r</w:t>
      </w:r>
      <w:r w:rsidRPr="00FF028C">
        <w:rPr>
          <w:lang w:val="en-US" w:eastAsia="zh-CN"/>
        </w:rPr>
        <w:t xml:space="preserve">emote </w:t>
      </w:r>
      <w:r w:rsidR="00AB2F70">
        <w:rPr>
          <w:lang w:val="en-US" w:eastAsia="zh-CN"/>
        </w:rPr>
        <w:t>s</w:t>
      </w:r>
      <w:r w:rsidRPr="00FF028C">
        <w:rPr>
          <w:lang w:val="en-US" w:eastAsia="zh-CN"/>
        </w:rPr>
        <w:t>e</w:t>
      </w:r>
      <w:r w:rsidRPr="00FF028C">
        <w:rPr>
          <w:rFonts w:hint="eastAsia"/>
          <w:lang w:val="en-US" w:eastAsia="zh-CN"/>
        </w:rPr>
        <w:t>a</w:t>
      </w:r>
      <w:r w:rsidR="00AB2F70">
        <w:rPr>
          <w:lang w:val="en-US" w:eastAsia="zh-CN"/>
        </w:rPr>
        <w:t xml:space="preserve"> via satellite network</w:t>
      </w:r>
    </w:p>
    <w:p w14:paraId="5D1857D9" w14:textId="2F9A4EA6" w:rsidR="00FF028C" w:rsidRPr="00FF028C" w:rsidRDefault="00FF028C" w:rsidP="00FF028C">
      <w:pPr>
        <w:pStyle w:val="3"/>
        <w:rPr>
          <w:lang w:eastAsia="zh-CN"/>
        </w:rPr>
      </w:pPr>
      <w:r>
        <w:rPr>
          <w:lang w:eastAsia="zh-CN"/>
        </w:rPr>
        <w:t>8.x.1</w:t>
      </w:r>
      <w:r>
        <w:rPr>
          <w:lang w:eastAsia="zh-CN"/>
        </w:rPr>
        <w:tab/>
      </w:r>
      <w:r w:rsidRPr="00FF028C">
        <w:rPr>
          <w:lang w:eastAsia="zh-CN"/>
        </w:rPr>
        <w:t>Description</w:t>
      </w:r>
    </w:p>
    <w:p w14:paraId="09EF128D" w14:textId="6D2FD107" w:rsidR="00FF028C" w:rsidRPr="00FF028C" w:rsidRDefault="00FF028C" w:rsidP="00FF028C">
      <w:pPr>
        <w:rPr>
          <w:lang w:val="en-US" w:eastAsia="zh-CN"/>
        </w:rPr>
      </w:pPr>
      <w:r w:rsidRPr="00FF028C">
        <w:rPr>
          <w:lang w:val="en-US" w:eastAsia="zh-CN"/>
        </w:rPr>
        <w:t>A maritime distress incident occurred in a remote sea area beyond terrestrial cellular network coverage.</w:t>
      </w:r>
      <w:r w:rsidR="00944BE6">
        <w:rPr>
          <w:lang w:val="en-US" w:eastAsia="zh-CN"/>
        </w:rPr>
        <w:t xml:space="preserve"> </w:t>
      </w:r>
      <w:r w:rsidRPr="00FF028C">
        <w:rPr>
          <w:lang w:val="en-US" w:eastAsia="zh-CN"/>
        </w:rPr>
        <w:t>Utilizing low Earth orbit (LEO) satellite internet services, the</w:t>
      </w:r>
      <w:r w:rsidRPr="00FF028C">
        <w:rPr>
          <w:rFonts w:hint="eastAsia"/>
          <w:lang w:val="en-US" w:eastAsia="zh-CN"/>
        </w:rPr>
        <w:t xml:space="preserve"> </w:t>
      </w:r>
      <w:r w:rsidRPr="00FF028C">
        <w:rPr>
          <w:lang w:val="en-US" w:eastAsia="zh-CN"/>
        </w:rPr>
        <w:t xml:space="preserve">international aid agencies is coordinating nearby vessels to implement emergency rescue operations. A </w:t>
      </w:r>
      <w:r w:rsidR="00944BE6">
        <w:rPr>
          <w:lang w:val="en-US" w:eastAsia="zh-CN"/>
        </w:rPr>
        <w:t xml:space="preserve">temporary </w:t>
      </w:r>
      <w:r w:rsidRPr="00FF028C">
        <w:rPr>
          <w:lang w:val="en-US" w:eastAsia="zh-CN"/>
        </w:rPr>
        <w:t>rescue</w:t>
      </w:r>
      <w:r w:rsidRPr="00FF028C">
        <w:rPr>
          <w:rFonts w:hint="eastAsia"/>
          <w:lang w:val="en-US" w:eastAsia="zh-CN"/>
        </w:rPr>
        <w:t xml:space="preserve"> </w:t>
      </w:r>
      <w:r w:rsidRPr="00FF028C">
        <w:rPr>
          <w:lang w:val="en-US" w:eastAsia="zh-CN"/>
        </w:rPr>
        <w:t xml:space="preserve">network </w:t>
      </w:r>
      <w:r w:rsidR="00944BE6">
        <w:rPr>
          <w:lang w:val="en-US" w:eastAsia="zh-CN"/>
        </w:rPr>
        <w:t xml:space="preserve">is </w:t>
      </w:r>
      <w:r w:rsidRPr="00FF028C">
        <w:rPr>
          <w:lang w:val="en-US" w:eastAsia="zh-CN"/>
        </w:rPr>
        <w:t>established to enable real-time reliable communication among rescue coordination centers, temporary rescue vessels, shipborne UAVs, distressed vessels</w:t>
      </w:r>
      <w:r w:rsidRPr="00FF028C">
        <w:rPr>
          <w:rFonts w:hint="eastAsia"/>
          <w:lang w:val="en-US" w:eastAsia="zh-CN"/>
        </w:rPr>
        <w:t xml:space="preserve"> </w:t>
      </w:r>
      <w:r w:rsidRPr="00FF028C">
        <w:rPr>
          <w:lang w:val="en-US" w:eastAsia="zh-CN"/>
        </w:rPr>
        <w:t xml:space="preserve">and personnel. Satellite </w:t>
      </w:r>
      <w:r w:rsidR="00944BE6">
        <w:rPr>
          <w:lang w:val="en-US" w:eastAsia="zh-CN"/>
        </w:rPr>
        <w:t xml:space="preserve">network </w:t>
      </w:r>
      <w:r w:rsidRPr="00FF028C">
        <w:rPr>
          <w:lang w:val="en-US" w:eastAsia="zh-CN"/>
        </w:rPr>
        <w:t>cover</w:t>
      </w:r>
      <w:r w:rsidR="00944BE6">
        <w:rPr>
          <w:lang w:val="en-US" w:eastAsia="zh-CN"/>
        </w:rPr>
        <w:t xml:space="preserve">ing the remote sea </w:t>
      </w:r>
      <w:r w:rsidRPr="00FF028C">
        <w:rPr>
          <w:lang w:val="en-US" w:eastAsia="zh-CN"/>
        </w:rPr>
        <w:t>ensures service stability, allowing temporary rescue coordination vessels to seamlessly communicate with neighboring national rescue centers for comprehensive ocean emergency response.</w:t>
      </w:r>
    </w:p>
    <w:p w14:paraId="33A76239" w14:textId="4BE95449" w:rsidR="00FF028C" w:rsidRPr="00523045" w:rsidRDefault="00FF028C" w:rsidP="00FF028C">
      <w:pPr>
        <w:pStyle w:val="3"/>
        <w:rPr>
          <w:lang w:val="en-US" w:eastAsia="zh-CN"/>
        </w:rPr>
      </w:pPr>
      <w:r>
        <w:rPr>
          <w:lang w:eastAsia="zh-CN"/>
        </w:rPr>
        <w:t>8.x.2</w:t>
      </w:r>
      <w:r>
        <w:rPr>
          <w:lang w:eastAsia="zh-CN"/>
        </w:rPr>
        <w:tab/>
      </w:r>
      <w:r w:rsidRPr="00FF028C">
        <w:rPr>
          <w:rFonts w:hint="eastAsia"/>
          <w:lang w:eastAsia="zh-CN"/>
        </w:rPr>
        <w:t>Pre-conditions</w:t>
      </w:r>
    </w:p>
    <w:p w14:paraId="376FE49F" w14:textId="77777777" w:rsidR="00FF028C" w:rsidRPr="00FF028C" w:rsidRDefault="00FF028C" w:rsidP="00FF028C">
      <w:pPr>
        <w:rPr>
          <w:lang w:val="en-US" w:eastAsia="zh-CN"/>
        </w:rPr>
      </w:pPr>
      <w:r w:rsidRPr="00FF028C">
        <w:rPr>
          <w:lang w:val="en-US" w:eastAsia="zh-CN"/>
        </w:rPr>
        <w:t>The distressed area is beyond terrestrial cellular network coverage.</w:t>
      </w:r>
    </w:p>
    <w:p w14:paraId="5AA27F47" w14:textId="3A28FBDB" w:rsidR="00FF028C" w:rsidRDefault="00FF028C" w:rsidP="00FF028C">
      <w:pPr>
        <w:pStyle w:val="3"/>
        <w:rPr>
          <w:lang w:eastAsia="zh-CN"/>
        </w:rPr>
      </w:pPr>
      <w:r>
        <w:rPr>
          <w:lang w:eastAsia="zh-CN"/>
        </w:rPr>
        <w:lastRenderedPageBreak/>
        <w:t>8.x.3</w:t>
      </w:r>
      <w:r>
        <w:rPr>
          <w:lang w:eastAsia="zh-CN"/>
        </w:rPr>
        <w:tab/>
      </w:r>
      <w:r w:rsidRPr="00FF028C">
        <w:rPr>
          <w:rFonts w:hint="eastAsia"/>
          <w:lang w:eastAsia="zh-CN"/>
        </w:rPr>
        <w:t>Service Flows</w:t>
      </w:r>
    </w:p>
    <w:p w14:paraId="4ED8F546" w14:textId="7FBD52E1" w:rsidR="00BF61F7" w:rsidRDefault="00BF61F7" w:rsidP="006E577C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D216D56" wp14:editId="4272C00A">
            <wp:extent cx="6122035" cy="3649345"/>
            <wp:effectExtent l="0" t="0" r="0" b="8255"/>
            <wp:docPr id="10357555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75557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4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0BD45" w14:textId="7667A169" w:rsidR="00AB2F70" w:rsidRPr="00FF028C" w:rsidRDefault="00AB2F70" w:rsidP="00944BE6">
      <w:pPr>
        <w:pStyle w:val="TF"/>
        <w:rPr>
          <w:lang w:eastAsia="zh-CN"/>
        </w:rPr>
      </w:pPr>
      <w:r>
        <w:rPr>
          <w:lang w:eastAsia="zh-CN"/>
        </w:rPr>
        <w:t xml:space="preserve">Figure 8.x.3-1: Application scenario of </w:t>
      </w:r>
      <w:r w:rsidR="009709AC" w:rsidRPr="009709AC">
        <w:rPr>
          <w:lang w:eastAsia="zh-CN"/>
        </w:rPr>
        <w:t>search and rescue at remote sea</w:t>
      </w:r>
      <w:r>
        <w:rPr>
          <w:lang w:eastAsia="zh-CN"/>
        </w:rPr>
        <w:t xml:space="preserve"> for </w:t>
      </w:r>
      <w:r w:rsidR="009709AC">
        <w:rPr>
          <w:rFonts w:hint="eastAsia"/>
          <w:lang w:eastAsia="zh-CN"/>
        </w:rPr>
        <w:t>6</w:t>
      </w:r>
      <w:r>
        <w:rPr>
          <w:lang w:eastAsia="zh-CN"/>
        </w:rPr>
        <w:t>G system</w:t>
      </w:r>
    </w:p>
    <w:p w14:paraId="26F9A6A1" w14:textId="77777777" w:rsidR="00FF028C" w:rsidRPr="00FF028C" w:rsidRDefault="00FF028C" w:rsidP="00FF028C">
      <w:pPr>
        <w:numPr>
          <w:ilvl w:val="0"/>
          <w:numId w:val="8"/>
        </w:numPr>
        <w:rPr>
          <w:lang w:val="en-US" w:eastAsia="zh-CN"/>
        </w:rPr>
      </w:pPr>
      <w:r w:rsidRPr="00FF028C">
        <w:rPr>
          <w:lang w:val="en-US" w:eastAsia="zh-CN"/>
        </w:rPr>
        <w:t>Distressed vessel transmits SOS signal.</w:t>
      </w:r>
    </w:p>
    <w:p w14:paraId="527A2E2D" w14:textId="53526FAE" w:rsidR="00FF028C" w:rsidRPr="0098747E" w:rsidRDefault="00FF028C" w:rsidP="0098747E">
      <w:pPr>
        <w:numPr>
          <w:ilvl w:val="0"/>
          <w:numId w:val="8"/>
        </w:numPr>
        <w:rPr>
          <w:lang w:val="en-US" w:eastAsia="zh-CN"/>
        </w:rPr>
      </w:pPr>
      <w:r w:rsidRPr="00FF028C">
        <w:rPr>
          <w:lang w:val="en-US" w:eastAsia="zh-CN"/>
        </w:rPr>
        <w:t xml:space="preserve">LEO satellites rapidly connect emergency terminals, identify distress signals, locate positions, and relay information to nearest </w:t>
      </w:r>
      <w:r w:rsidR="006E577C">
        <w:rPr>
          <w:lang w:val="en-US" w:eastAsia="zh-CN"/>
        </w:rPr>
        <w:t>R</w:t>
      </w:r>
      <w:r w:rsidRPr="00FF028C">
        <w:rPr>
          <w:lang w:val="en-US" w:eastAsia="zh-CN"/>
        </w:rPr>
        <w:t>escue</w:t>
      </w:r>
      <w:r w:rsidR="0098747E">
        <w:rPr>
          <w:rFonts w:hint="eastAsia"/>
          <w:lang w:val="en-US" w:eastAsia="zh-CN"/>
        </w:rPr>
        <w:t xml:space="preserve"> </w:t>
      </w:r>
      <w:r w:rsidR="006E577C">
        <w:rPr>
          <w:lang w:val="en-US" w:eastAsia="zh-CN"/>
        </w:rPr>
        <w:t>C</w:t>
      </w:r>
      <w:r w:rsidR="0098747E" w:rsidRPr="0098747E">
        <w:rPr>
          <w:lang w:val="en-US" w:eastAsia="zh-CN"/>
        </w:rPr>
        <w:t xml:space="preserve">oordination </w:t>
      </w:r>
      <w:r w:rsidR="006E577C">
        <w:rPr>
          <w:lang w:val="en-US" w:eastAsia="zh-CN"/>
        </w:rPr>
        <w:t>C</w:t>
      </w:r>
      <w:r w:rsidR="0098747E" w:rsidRPr="0098747E">
        <w:rPr>
          <w:lang w:val="en-US" w:eastAsia="zh-CN"/>
        </w:rPr>
        <w:t>entre</w:t>
      </w:r>
      <w:r w:rsidR="0098747E">
        <w:rPr>
          <w:rFonts w:hint="eastAsia"/>
          <w:lang w:val="en-US" w:eastAsia="zh-CN"/>
        </w:rPr>
        <w:t>(RCC)</w:t>
      </w:r>
      <w:r w:rsidRPr="0098747E">
        <w:rPr>
          <w:lang w:val="en-US" w:eastAsia="zh-CN"/>
        </w:rPr>
        <w:t>.</w:t>
      </w:r>
    </w:p>
    <w:p w14:paraId="344A5D53" w14:textId="1C9350D6" w:rsidR="00FF028C" w:rsidRPr="00FF028C" w:rsidRDefault="00FF028C" w:rsidP="00FF028C">
      <w:pPr>
        <w:numPr>
          <w:ilvl w:val="0"/>
          <w:numId w:val="8"/>
        </w:numPr>
        <w:rPr>
          <w:lang w:val="en-US" w:eastAsia="zh-CN"/>
        </w:rPr>
      </w:pPr>
      <w:r w:rsidRPr="00FF028C">
        <w:rPr>
          <w:lang w:val="en-US" w:eastAsia="zh-CN"/>
        </w:rPr>
        <w:t>Coordination center establishes cloud-edge-</w:t>
      </w:r>
      <w:r w:rsidRPr="00FF028C">
        <w:rPr>
          <w:rFonts w:hint="eastAsia"/>
          <w:lang w:val="en-US" w:eastAsia="zh-CN"/>
        </w:rPr>
        <w:t>end</w:t>
      </w:r>
      <w:r w:rsidRPr="00FF028C">
        <w:rPr>
          <w:lang w:val="en-US" w:eastAsia="zh-CN"/>
        </w:rPr>
        <w:t xml:space="preserve"> network</w:t>
      </w:r>
      <w:r w:rsidRPr="00FF028C">
        <w:rPr>
          <w:rFonts w:hint="eastAsia"/>
          <w:lang w:val="en-US" w:eastAsia="zh-CN"/>
        </w:rPr>
        <w:t>(</w:t>
      </w:r>
      <w:r w:rsidRPr="00FF028C">
        <w:rPr>
          <w:lang w:val="en-US" w:eastAsia="zh-CN"/>
        </w:rPr>
        <w:t xml:space="preserve">Cloud: </w:t>
      </w:r>
      <w:proofErr w:type="spellStart"/>
      <w:r w:rsidR="000F43CD">
        <w:rPr>
          <w:rFonts w:hint="eastAsia"/>
          <w:lang w:val="en-US" w:eastAsia="zh-CN"/>
        </w:rPr>
        <w:t>RCC</w:t>
      </w:r>
      <w:r w:rsidRPr="00FF028C">
        <w:rPr>
          <w:rFonts w:hint="eastAsia"/>
          <w:lang w:val="en-US" w:eastAsia="zh-CN"/>
        </w:rPr>
        <w:t>,</w:t>
      </w:r>
      <w:r w:rsidRPr="00FF028C">
        <w:rPr>
          <w:lang w:val="en-US" w:eastAsia="zh-CN"/>
        </w:rPr>
        <w:t>Edge</w:t>
      </w:r>
      <w:proofErr w:type="spellEnd"/>
      <w:r w:rsidRPr="00FF028C">
        <w:rPr>
          <w:lang w:val="en-US" w:eastAsia="zh-CN"/>
        </w:rPr>
        <w:t xml:space="preserve">: Rescue vessel </w:t>
      </w:r>
      <w:proofErr w:type="spellStart"/>
      <w:r w:rsidRPr="00FF028C">
        <w:rPr>
          <w:lang w:val="en-US" w:eastAsia="zh-CN"/>
        </w:rPr>
        <w:t>group</w:t>
      </w:r>
      <w:r w:rsidRPr="00FF028C">
        <w:rPr>
          <w:rFonts w:hint="eastAsia"/>
          <w:lang w:val="en-US" w:eastAsia="zh-CN"/>
        </w:rPr>
        <w:t>,end</w:t>
      </w:r>
      <w:proofErr w:type="spellEnd"/>
      <w:r w:rsidRPr="00FF028C">
        <w:rPr>
          <w:lang w:val="en-US" w:eastAsia="zh-CN"/>
        </w:rPr>
        <w:t>: UAVs</w:t>
      </w:r>
      <w:r w:rsidRPr="00FF028C">
        <w:rPr>
          <w:rFonts w:hint="eastAsia"/>
          <w:lang w:val="en-US" w:eastAsia="zh-CN"/>
        </w:rPr>
        <w:t>).</w:t>
      </w:r>
      <w:r w:rsidR="00A35584">
        <w:rPr>
          <w:rFonts w:hint="eastAsia"/>
          <w:lang w:val="en-US" w:eastAsia="zh-CN"/>
        </w:rPr>
        <w:t xml:space="preserve"> </w:t>
      </w:r>
    </w:p>
    <w:p w14:paraId="1029F61B" w14:textId="3894D146" w:rsidR="00E10A4C" w:rsidRPr="005E3C67" w:rsidRDefault="0067251F" w:rsidP="00E60936"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LEO </w:t>
      </w:r>
      <w:r w:rsidR="00FF028C" w:rsidRPr="00FF028C">
        <w:rPr>
          <w:lang w:val="en-US" w:eastAsia="zh-CN"/>
        </w:rPr>
        <w:t>Satellite</w:t>
      </w:r>
      <w:r>
        <w:rPr>
          <w:rFonts w:hint="eastAsia"/>
          <w:lang w:val="en-US" w:eastAsia="zh-CN"/>
        </w:rPr>
        <w:t xml:space="preserve"> </w:t>
      </w:r>
      <w:r w:rsidR="00FF028C" w:rsidRPr="00FF028C">
        <w:rPr>
          <w:lang w:val="en-US" w:eastAsia="zh-CN"/>
        </w:rPr>
        <w:t>create</w:t>
      </w:r>
      <w:r w:rsidR="005E3C67">
        <w:rPr>
          <w:rFonts w:hint="eastAsia"/>
          <w:lang w:val="en-US" w:eastAsia="zh-CN"/>
        </w:rPr>
        <w:t>s</w:t>
      </w:r>
      <w:r w:rsidR="00FF028C" w:rsidRPr="00FF028C">
        <w:rPr>
          <w:lang w:val="en-US" w:eastAsia="zh-CN"/>
        </w:rPr>
        <w:t xml:space="preserve"> virtual constellation-based rescue network around distress location</w:t>
      </w:r>
      <w:r w:rsidR="00E60936">
        <w:rPr>
          <w:rFonts w:hint="eastAsia"/>
          <w:lang w:val="en-US" w:eastAsia="zh-CN"/>
        </w:rPr>
        <w:t xml:space="preserve"> and </w:t>
      </w:r>
      <w:r w:rsidR="00FF028C" w:rsidRPr="00FF028C">
        <w:rPr>
          <w:lang w:val="en-US" w:eastAsia="zh-CN"/>
        </w:rPr>
        <w:t>for</w:t>
      </w:r>
      <w:r w:rsidR="00E60936">
        <w:rPr>
          <w:rFonts w:hint="eastAsia"/>
          <w:lang w:val="en-US" w:eastAsia="zh-CN"/>
        </w:rPr>
        <w:t>m</w:t>
      </w:r>
      <w:r w:rsidR="00FF028C" w:rsidRPr="00FF028C">
        <w:rPr>
          <w:lang w:val="en-US" w:eastAsia="zh-CN"/>
        </w:rPr>
        <w:t xml:space="preserve"> </w:t>
      </w:r>
      <w:r w:rsidR="00E60936" w:rsidRPr="006F3043">
        <w:rPr>
          <w:lang w:val="en-US" w:eastAsia="zh-CN"/>
        </w:rPr>
        <w:t>temporary</w:t>
      </w:r>
      <w:r w:rsidR="00E60936" w:rsidRPr="005E3C67">
        <w:rPr>
          <w:rFonts w:hint="eastAsia"/>
          <w:lang w:val="en-US" w:eastAsia="zh-CN"/>
        </w:rPr>
        <w:t xml:space="preserve"> </w:t>
      </w:r>
      <w:r w:rsidR="00FF028C" w:rsidRPr="005E3C67">
        <w:rPr>
          <w:lang w:val="en-US" w:eastAsia="zh-CN"/>
        </w:rPr>
        <w:t>rescue groups</w:t>
      </w:r>
      <w:r w:rsidR="00E60936" w:rsidRPr="005E3C67">
        <w:rPr>
          <w:rFonts w:hint="eastAsia"/>
          <w:lang w:val="en-US" w:eastAsia="zh-CN"/>
        </w:rPr>
        <w:t xml:space="preserve"> </w:t>
      </w:r>
      <w:r w:rsidR="00FF028C" w:rsidRPr="005E3C67">
        <w:rPr>
          <w:lang w:val="en-US" w:eastAsia="zh-CN"/>
        </w:rPr>
        <w:t>with prioritized QoS</w:t>
      </w:r>
      <w:r w:rsidR="00E60936" w:rsidRPr="005E3C67">
        <w:rPr>
          <w:rFonts w:hint="eastAsia"/>
          <w:lang w:val="en-US" w:eastAsia="zh-CN"/>
        </w:rPr>
        <w:t>.</w:t>
      </w:r>
      <w:r w:rsidR="00E60936" w:rsidRPr="006F3043">
        <w:rPr>
          <w:lang w:val="en-US" w:eastAsia="zh-CN"/>
        </w:rPr>
        <w:t xml:space="preserve"> The temporary rescue group include a </w:t>
      </w:r>
      <w:bookmarkStart w:id="16" w:name="OLE_LINK1"/>
      <w:r w:rsidR="00E60936" w:rsidRPr="006F3043">
        <w:rPr>
          <w:lang w:val="en-US" w:eastAsia="zh-CN"/>
        </w:rPr>
        <w:t xml:space="preserve">Rescue Command </w:t>
      </w:r>
      <w:bookmarkStart w:id="17" w:name="OLE_LINK3"/>
      <w:r w:rsidR="00E60936" w:rsidRPr="006F3043">
        <w:rPr>
          <w:lang w:val="en-US" w:eastAsia="zh-CN"/>
        </w:rPr>
        <w:t>Vessel</w:t>
      </w:r>
      <w:bookmarkEnd w:id="16"/>
      <w:bookmarkEnd w:id="17"/>
      <w:r w:rsidR="00E60936" w:rsidRPr="006F3043">
        <w:rPr>
          <w:lang w:val="en-US" w:eastAsia="zh-CN"/>
        </w:rPr>
        <w:t xml:space="preserve"> acting as the primary coordinator, responsible for on-</w:t>
      </w:r>
      <w:proofErr w:type="spellStart"/>
      <w:r w:rsidR="00E60936" w:rsidRPr="006F3043">
        <w:rPr>
          <w:lang w:val="en-US" w:eastAsia="zh-CN"/>
        </w:rPr>
        <w:t>sence</w:t>
      </w:r>
      <w:proofErr w:type="spellEnd"/>
      <w:r w:rsidR="00E60936" w:rsidRPr="006F3043">
        <w:rPr>
          <w:lang w:val="en-US" w:eastAsia="zh-CN"/>
        </w:rPr>
        <w:t xml:space="preserve"> rescue coordination and communication with the </w:t>
      </w:r>
      <w:r w:rsidR="000F43CD">
        <w:rPr>
          <w:rFonts w:hint="eastAsia"/>
          <w:lang w:val="en-US" w:eastAsia="zh-CN"/>
        </w:rPr>
        <w:t>RCC</w:t>
      </w:r>
      <w:r w:rsidR="00E60936" w:rsidRPr="005E3C67">
        <w:rPr>
          <w:rFonts w:hint="eastAsia"/>
          <w:lang w:val="en-US" w:eastAsia="zh-CN"/>
        </w:rPr>
        <w:t xml:space="preserve">. </w:t>
      </w:r>
      <w:r w:rsidR="00FF028C" w:rsidRPr="005E3C67">
        <w:rPr>
          <w:lang w:val="en-US" w:eastAsia="zh-CN"/>
        </w:rPr>
        <w:t xml:space="preserve"> </w:t>
      </w:r>
    </w:p>
    <w:p w14:paraId="37F0CEE1" w14:textId="6BFFC03F" w:rsidR="00E10A4C" w:rsidRPr="005E3C67" w:rsidRDefault="006E577C" w:rsidP="00E10A4C">
      <w:pPr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The satel</w:t>
      </w:r>
      <w:r w:rsidR="00BF61F7">
        <w:rPr>
          <w:rFonts w:hint="eastAsia"/>
          <w:lang w:val="en-US" w:eastAsia="zh-CN"/>
        </w:rPr>
        <w:t>l</w:t>
      </w:r>
      <w:r>
        <w:rPr>
          <w:lang w:val="en-US" w:eastAsia="zh-CN"/>
        </w:rPr>
        <w:t>ite network enable t</w:t>
      </w:r>
      <w:r w:rsidR="00E10A4C" w:rsidRPr="005E3C67">
        <w:rPr>
          <w:lang w:val="en-US" w:eastAsia="zh-CN"/>
        </w:rPr>
        <w:t xml:space="preserve">he </w:t>
      </w:r>
      <w:r>
        <w:rPr>
          <w:lang w:val="en-US" w:eastAsia="zh-CN"/>
        </w:rPr>
        <w:t xml:space="preserve">following </w:t>
      </w:r>
      <w:r w:rsidR="00E10A4C" w:rsidRPr="005E3C67">
        <w:rPr>
          <w:lang w:val="en-US" w:eastAsia="zh-CN"/>
        </w:rPr>
        <w:t>communication links requiring guaranteed</w:t>
      </w:r>
      <w:r w:rsidR="005E3C67" w:rsidRPr="005E3C67">
        <w:rPr>
          <w:rFonts w:hint="eastAsia"/>
          <w:lang w:val="en-US" w:eastAsia="zh-CN"/>
        </w:rPr>
        <w:t xml:space="preserve"> QoS</w:t>
      </w:r>
      <w:r w:rsidR="00E10A4C" w:rsidRPr="005E3C67">
        <w:rPr>
          <w:lang w:val="en-US" w:eastAsia="zh-CN"/>
        </w:rPr>
        <w:t>:</w:t>
      </w:r>
    </w:p>
    <w:p w14:paraId="2A55B4CD" w14:textId="3552497E" w:rsidR="00E10A4C" w:rsidRPr="00A30BC4" w:rsidRDefault="00E10A4C" w:rsidP="006F3043">
      <w:pPr>
        <w:pStyle w:val="ab"/>
        <w:numPr>
          <w:ilvl w:val="0"/>
          <w:numId w:val="12"/>
        </w:numPr>
        <w:ind w:firstLineChars="0"/>
        <w:rPr>
          <w:lang w:val="en-US" w:eastAsia="zh-CN"/>
        </w:rPr>
      </w:pPr>
      <w:r w:rsidRPr="006F3043">
        <w:rPr>
          <w:lang w:val="en-US" w:eastAsia="zh-CN"/>
        </w:rPr>
        <w:t xml:space="preserve">End-to-end </w:t>
      </w:r>
      <w:r w:rsidRPr="006F3043">
        <w:rPr>
          <w:lang w:eastAsia="zh-CN"/>
        </w:rPr>
        <w:t>communication</w:t>
      </w:r>
      <w:r w:rsidRPr="006F3043">
        <w:rPr>
          <w:lang w:val="en-US" w:eastAsia="zh-CN"/>
        </w:rPr>
        <w:t xml:space="preserve"> </w:t>
      </w:r>
      <w:bookmarkStart w:id="18" w:name="OLE_LINK2"/>
      <w:r w:rsidRPr="006F3043">
        <w:rPr>
          <w:lang w:eastAsia="zh-CN"/>
        </w:rPr>
        <w:t>between</w:t>
      </w:r>
      <w:bookmarkEnd w:id="18"/>
      <w:r w:rsidRPr="006F3043">
        <w:rPr>
          <w:lang w:eastAsia="zh-CN"/>
        </w:rPr>
        <w:t xml:space="preserve"> temporary rescue groups and distressed users</w:t>
      </w:r>
      <w:r w:rsidRPr="006F3043">
        <w:rPr>
          <w:lang w:val="en-US" w:eastAsia="zh-CN"/>
        </w:rPr>
        <w:t xml:space="preserve"> </w:t>
      </w:r>
    </w:p>
    <w:p w14:paraId="3E75ACC3" w14:textId="76051AB8" w:rsidR="00E10A4C" w:rsidRPr="005E3C67" w:rsidRDefault="00E10A4C" w:rsidP="006F3043">
      <w:pPr>
        <w:pStyle w:val="ab"/>
        <w:numPr>
          <w:ilvl w:val="0"/>
          <w:numId w:val="12"/>
        </w:numPr>
        <w:ind w:firstLineChars="0"/>
        <w:rPr>
          <w:lang w:val="en-US" w:eastAsia="zh-CN"/>
        </w:rPr>
      </w:pPr>
      <w:r w:rsidRPr="006F3043">
        <w:rPr>
          <w:lang w:val="en-US" w:eastAsia="zh-CN"/>
        </w:rPr>
        <w:t xml:space="preserve">End-to-end </w:t>
      </w:r>
      <w:r w:rsidRPr="006F3043">
        <w:rPr>
          <w:lang w:eastAsia="zh-CN"/>
        </w:rPr>
        <w:t>communication</w:t>
      </w:r>
      <w:r w:rsidRPr="005E3C67">
        <w:rPr>
          <w:lang w:val="en-US" w:eastAsia="zh-CN"/>
        </w:rPr>
        <w:t xml:space="preserve"> </w:t>
      </w:r>
      <w:r w:rsidRPr="006F3043">
        <w:rPr>
          <w:lang w:eastAsia="zh-CN"/>
        </w:rPr>
        <w:t>between</w:t>
      </w:r>
      <w:r w:rsidRPr="005E3C67">
        <w:rPr>
          <w:lang w:val="en-US" w:eastAsia="zh-CN"/>
        </w:rPr>
        <w:t xml:space="preserve"> </w:t>
      </w:r>
      <w:r w:rsidR="000F43CD">
        <w:rPr>
          <w:rFonts w:hint="eastAsia"/>
          <w:lang w:val="en-US" w:eastAsia="zh-CN"/>
        </w:rPr>
        <w:t>v</w:t>
      </w:r>
      <w:r w:rsidR="000F43CD" w:rsidRPr="005E3C67">
        <w:rPr>
          <w:lang w:val="en-US" w:eastAsia="zh-CN"/>
        </w:rPr>
        <w:t xml:space="preserve">essel </w:t>
      </w:r>
      <w:r w:rsidRPr="005E3C67">
        <w:rPr>
          <w:rFonts w:hint="eastAsia"/>
          <w:lang w:val="en-US" w:eastAsia="zh-CN"/>
        </w:rPr>
        <w:t xml:space="preserve">and </w:t>
      </w:r>
      <w:r w:rsidR="00FF028C" w:rsidRPr="005E3C67">
        <w:rPr>
          <w:lang w:val="en-US" w:eastAsia="zh-CN"/>
        </w:rPr>
        <w:t xml:space="preserve">UAV </w:t>
      </w:r>
    </w:p>
    <w:p w14:paraId="762AFE80" w14:textId="6D8D9104" w:rsidR="00E10A4C" w:rsidRPr="005E3C67" w:rsidRDefault="00E10A4C" w:rsidP="006F3043">
      <w:pPr>
        <w:pStyle w:val="ab"/>
        <w:numPr>
          <w:ilvl w:val="0"/>
          <w:numId w:val="12"/>
        </w:numPr>
        <w:ind w:firstLineChars="0"/>
        <w:rPr>
          <w:lang w:val="en-US" w:eastAsia="zh-CN"/>
        </w:rPr>
      </w:pPr>
      <w:r w:rsidRPr="005E3C67">
        <w:rPr>
          <w:lang w:val="en-US" w:eastAsia="zh-CN"/>
        </w:rPr>
        <w:t>Int</w:t>
      </w:r>
      <w:r w:rsidRPr="005E3C67">
        <w:rPr>
          <w:rFonts w:hint="eastAsia"/>
          <w:lang w:val="en-US" w:eastAsia="zh-CN"/>
        </w:rPr>
        <w:t>ra</w:t>
      </w:r>
      <w:r w:rsidRPr="005E3C67">
        <w:rPr>
          <w:lang w:val="en-US" w:eastAsia="zh-CN"/>
        </w:rPr>
        <w:t>-group communication within temporary rescue groups</w:t>
      </w:r>
    </w:p>
    <w:p w14:paraId="2701911F" w14:textId="3CDEFB28" w:rsidR="00E10A4C" w:rsidRPr="00E10A4C" w:rsidRDefault="00E10A4C" w:rsidP="006F3043">
      <w:pPr>
        <w:pStyle w:val="ab"/>
        <w:numPr>
          <w:ilvl w:val="0"/>
          <w:numId w:val="12"/>
        </w:numPr>
        <w:ind w:firstLineChars="0"/>
        <w:rPr>
          <w:lang w:val="en-US" w:eastAsia="zh-CN"/>
        </w:rPr>
      </w:pPr>
      <w:r w:rsidRPr="006F3043">
        <w:rPr>
          <w:lang w:val="en-US" w:eastAsia="zh-CN"/>
        </w:rPr>
        <w:t xml:space="preserve">End-to-end </w:t>
      </w:r>
      <w:r w:rsidRPr="006F3043">
        <w:rPr>
          <w:lang w:eastAsia="zh-CN"/>
        </w:rPr>
        <w:t>communication</w:t>
      </w:r>
      <w:r w:rsidRPr="005E3C67">
        <w:rPr>
          <w:rFonts w:hint="eastAsia"/>
          <w:lang w:eastAsia="zh-CN"/>
        </w:rPr>
        <w:t xml:space="preserve"> betw</w:t>
      </w:r>
      <w:r>
        <w:rPr>
          <w:rFonts w:hint="eastAsia"/>
          <w:lang w:eastAsia="zh-CN"/>
        </w:rPr>
        <w:t xml:space="preserve">een </w:t>
      </w:r>
      <w:r w:rsidRPr="00E10A4C">
        <w:rPr>
          <w:lang w:eastAsia="zh-CN"/>
        </w:rPr>
        <w:t xml:space="preserve">the Rescue Command Vessel and the </w:t>
      </w:r>
      <w:r w:rsidR="000F43CD">
        <w:rPr>
          <w:rFonts w:hint="eastAsia"/>
          <w:lang w:eastAsia="zh-CN"/>
        </w:rPr>
        <w:t>RCC</w:t>
      </w:r>
    </w:p>
    <w:p w14:paraId="23EAFEFD" w14:textId="364AC3F6" w:rsidR="00FF028C" w:rsidRPr="004F683C" w:rsidRDefault="004F683C" w:rsidP="004F683C">
      <w:pPr>
        <w:ind w:left="920"/>
        <w:rPr>
          <w:lang w:val="en-US" w:eastAsia="zh-CN"/>
        </w:rPr>
      </w:pPr>
      <w:r w:rsidRPr="004F683C">
        <w:rPr>
          <w:lang w:val="en-US" w:eastAsia="zh-CN"/>
        </w:rPr>
        <w:t xml:space="preserve">The entire process shall support both on-demand (unicast) and multicast communication modes. </w:t>
      </w:r>
    </w:p>
    <w:p w14:paraId="0944EE7B" w14:textId="6D4C8510" w:rsidR="00FF028C" w:rsidRPr="00FF028C" w:rsidRDefault="00FF028C" w:rsidP="00FF028C">
      <w:pPr>
        <w:numPr>
          <w:ilvl w:val="0"/>
          <w:numId w:val="8"/>
        </w:numPr>
        <w:rPr>
          <w:lang w:val="en-US" w:eastAsia="zh-CN"/>
        </w:rPr>
      </w:pPr>
      <w:r w:rsidRPr="00FF028C">
        <w:rPr>
          <w:lang w:val="en-US" w:eastAsia="zh-CN"/>
        </w:rPr>
        <w:t>Due to the limited coverage time of a single low-orbit satellit</w:t>
      </w:r>
      <w:r w:rsidRPr="00FF028C">
        <w:rPr>
          <w:rFonts w:hint="eastAsia"/>
          <w:lang w:val="en-US" w:eastAsia="zh-CN"/>
        </w:rPr>
        <w:t>e</w:t>
      </w:r>
      <w:r w:rsidRPr="00FF028C">
        <w:rPr>
          <w:lang w:val="en-US" w:eastAsia="zh-CN"/>
        </w:rPr>
        <w:t xml:space="preserve">, </w:t>
      </w:r>
      <w:r w:rsidR="006E577C">
        <w:rPr>
          <w:lang w:val="en-US" w:eastAsia="zh-CN"/>
        </w:rPr>
        <w:t>multiple</w:t>
      </w:r>
      <w:r w:rsidRPr="00FF028C">
        <w:rPr>
          <w:lang w:val="en-US" w:eastAsia="zh-CN"/>
        </w:rPr>
        <w:t xml:space="preserve"> satellites can enter/leave this temporary rescue network, and it is necessary to ensure the continuity of rescue operations</w:t>
      </w:r>
      <w:r w:rsidRPr="00FF028C">
        <w:rPr>
          <w:rFonts w:hint="eastAsia"/>
          <w:lang w:val="en-US" w:eastAsia="zh-CN"/>
        </w:rPr>
        <w:t xml:space="preserve"> for r</w:t>
      </w:r>
      <w:r w:rsidRPr="00FF028C">
        <w:rPr>
          <w:lang w:val="en-US" w:eastAsia="zh-CN"/>
        </w:rPr>
        <w:t>ealiz</w:t>
      </w:r>
      <w:r w:rsidRPr="00FF028C">
        <w:rPr>
          <w:rFonts w:hint="eastAsia"/>
          <w:lang w:val="en-US" w:eastAsia="zh-CN"/>
        </w:rPr>
        <w:t>ing</w:t>
      </w:r>
      <w:r w:rsidRPr="00FF028C">
        <w:rPr>
          <w:lang w:val="en-US" w:eastAsia="zh-CN"/>
        </w:rPr>
        <w:t xml:space="preserve"> seamless switching and real-time communication between terminals in the rescue sea area and satellites.</w:t>
      </w:r>
    </w:p>
    <w:p w14:paraId="347D8B7F" w14:textId="5E0B7352" w:rsidR="00FF028C" w:rsidRPr="00FF028C" w:rsidRDefault="00FF028C" w:rsidP="00FF028C">
      <w:pPr>
        <w:numPr>
          <w:ilvl w:val="0"/>
          <w:numId w:val="8"/>
        </w:numPr>
        <w:rPr>
          <w:lang w:val="en-US" w:eastAsia="zh-CN"/>
        </w:rPr>
      </w:pPr>
      <w:r w:rsidRPr="00FF028C">
        <w:rPr>
          <w:lang w:val="en-US" w:eastAsia="zh-CN"/>
        </w:rPr>
        <w:t xml:space="preserve">UAV-vessel for area search </w:t>
      </w:r>
      <w:r w:rsidR="00D5245B">
        <w:rPr>
          <w:lang w:val="en-US" w:eastAsia="zh-CN"/>
        </w:rPr>
        <w:t xml:space="preserve">transfer the real-time </w:t>
      </w:r>
      <w:r w:rsidRPr="00FF028C">
        <w:rPr>
          <w:lang w:val="en-US" w:eastAsia="zh-CN"/>
        </w:rPr>
        <w:t xml:space="preserve">data </w:t>
      </w:r>
      <w:proofErr w:type="spellStart"/>
      <w:r w:rsidR="00D5245B">
        <w:rPr>
          <w:lang w:val="en-US" w:eastAsia="zh-CN"/>
        </w:rPr>
        <w:t>e.g</w:t>
      </w:r>
      <w:proofErr w:type="spellEnd"/>
      <w:r w:rsidR="00D5245B">
        <w:rPr>
          <w:lang w:val="en-US" w:eastAsia="zh-CN"/>
        </w:rPr>
        <w:t xml:space="preserve"> 1080P </w:t>
      </w:r>
      <w:r w:rsidRPr="00FF028C">
        <w:rPr>
          <w:lang w:val="en-US" w:eastAsia="zh-CN"/>
        </w:rPr>
        <w:t>images/video</w:t>
      </w:r>
      <w:r w:rsidR="00D5245B">
        <w:rPr>
          <w:lang w:val="en-US" w:eastAsia="zh-CN"/>
        </w:rPr>
        <w:t xml:space="preserve"> to the </w:t>
      </w:r>
      <w:r w:rsidR="00D5245B" w:rsidRPr="00FE23AE">
        <w:rPr>
          <w:lang w:val="en-US" w:eastAsia="zh-CN"/>
        </w:rPr>
        <w:t>Rescue Command Vessel</w:t>
      </w:r>
      <w:r w:rsidR="00D5245B">
        <w:rPr>
          <w:lang w:val="en-US" w:eastAsia="zh-CN"/>
        </w:rPr>
        <w:t xml:space="preserve">, and the </w:t>
      </w:r>
      <w:r w:rsidR="00D5245B" w:rsidRPr="00FE23AE">
        <w:rPr>
          <w:lang w:val="en-US" w:eastAsia="zh-CN"/>
        </w:rPr>
        <w:t>Rescue Command Vessel</w:t>
      </w:r>
      <w:r w:rsidR="00D5245B">
        <w:rPr>
          <w:lang w:val="en-US" w:eastAsia="zh-CN"/>
        </w:rPr>
        <w:t xml:space="preserve"> may further transfer these data to the members with the group</w:t>
      </w:r>
      <w:r w:rsidRPr="00FF028C">
        <w:rPr>
          <w:lang w:val="en-US" w:eastAsia="zh-CN"/>
        </w:rPr>
        <w:t>.</w:t>
      </w:r>
      <w:r w:rsidR="00AE6037" w:rsidRPr="00AE6037">
        <w:t xml:space="preserve"> </w:t>
      </w:r>
    </w:p>
    <w:p w14:paraId="4F5D646C" w14:textId="494292CB" w:rsidR="00FF028C" w:rsidRPr="00FF028C" w:rsidRDefault="006E577C" w:rsidP="00FF028C"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The group members execute r</w:t>
      </w:r>
      <w:r w:rsidR="00FF028C" w:rsidRPr="00FF028C">
        <w:rPr>
          <w:lang w:val="en-US" w:eastAsia="zh-CN"/>
        </w:rPr>
        <w:t xml:space="preserve">escue strategy </w:t>
      </w:r>
      <w:r>
        <w:rPr>
          <w:lang w:val="en-US" w:eastAsia="zh-CN"/>
        </w:rPr>
        <w:t>and operation</w:t>
      </w:r>
      <w:r w:rsidR="00FF028C" w:rsidRPr="00FF028C">
        <w:rPr>
          <w:lang w:val="en-US" w:eastAsia="zh-CN"/>
        </w:rPr>
        <w:t xml:space="preserve"> upon locating distressed targets.</w:t>
      </w:r>
    </w:p>
    <w:p w14:paraId="4CE2628B" w14:textId="00BA6D10" w:rsidR="00FF028C" w:rsidRPr="00FF028C" w:rsidRDefault="005E3C67" w:rsidP="00FF028C">
      <w:pPr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After </w:t>
      </w:r>
      <w:r w:rsidR="006E577C">
        <w:rPr>
          <w:lang w:val="en-US" w:eastAsia="zh-CN"/>
        </w:rPr>
        <w:t xml:space="preserve">rescue, the temporary group is deleted, and </w:t>
      </w:r>
      <w:r w:rsidR="00FF028C" w:rsidRPr="00FF028C">
        <w:rPr>
          <w:lang w:val="en-US" w:eastAsia="zh-CN"/>
        </w:rPr>
        <w:t xml:space="preserve">normal service levels </w:t>
      </w:r>
      <w:r w:rsidR="006E577C">
        <w:rPr>
          <w:lang w:val="en-US" w:eastAsia="zh-CN"/>
        </w:rPr>
        <w:t>are restored for the users within the group</w:t>
      </w:r>
      <w:r w:rsidR="00FF028C" w:rsidRPr="00FF028C">
        <w:rPr>
          <w:lang w:val="en-US" w:eastAsia="zh-CN"/>
        </w:rPr>
        <w:t>.</w:t>
      </w:r>
    </w:p>
    <w:p w14:paraId="23EB4A23" w14:textId="1A159901" w:rsidR="00FF028C" w:rsidRPr="00FF028C" w:rsidRDefault="00FF028C" w:rsidP="00FF028C">
      <w:pPr>
        <w:pStyle w:val="3"/>
        <w:rPr>
          <w:lang w:eastAsia="zh-CN"/>
        </w:rPr>
      </w:pPr>
      <w:r>
        <w:rPr>
          <w:lang w:eastAsia="zh-CN"/>
        </w:rPr>
        <w:t>8.x.4</w:t>
      </w:r>
      <w:r>
        <w:rPr>
          <w:lang w:eastAsia="zh-CN"/>
        </w:rPr>
        <w:tab/>
      </w:r>
      <w:r w:rsidRPr="00FF028C">
        <w:rPr>
          <w:rFonts w:hint="eastAsia"/>
          <w:lang w:eastAsia="zh-CN"/>
        </w:rPr>
        <w:t>Post-conditions</w:t>
      </w:r>
    </w:p>
    <w:p w14:paraId="1487D9D0" w14:textId="77777777" w:rsidR="00FF028C" w:rsidRPr="00FF028C" w:rsidRDefault="00FF028C" w:rsidP="00FF028C">
      <w:pPr>
        <w:rPr>
          <w:lang w:val="en-US" w:eastAsia="zh-CN"/>
        </w:rPr>
      </w:pPr>
      <w:r w:rsidRPr="00FF028C">
        <w:rPr>
          <w:lang w:val="en-US" w:eastAsia="zh-CN"/>
        </w:rPr>
        <w:t>All terminals resume normal service levels, with LEO satellite networks returning to standard operation modes.</w:t>
      </w:r>
    </w:p>
    <w:p w14:paraId="3ABBC3C6" w14:textId="715C151A" w:rsidR="00FF028C" w:rsidRDefault="00FF028C" w:rsidP="00FF028C">
      <w:pPr>
        <w:pStyle w:val="3"/>
        <w:rPr>
          <w:lang w:eastAsia="zh-CN"/>
        </w:rPr>
      </w:pPr>
      <w:r>
        <w:rPr>
          <w:lang w:eastAsia="zh-CN"/>
        </w:rPr>
        <w:t>8.x.5</w:t>
      </w:r>
      <w:r>
        <w:rPr>
          <w:lang w:eastAsia="zh-CN"/>
        </w:rPr>
        <w:tab/>
      </w:r>
      <w:r w:rsidRPr="00FF028C">
        <w:rPr>
          <w:rFonts w:hint="eastAsia"/>
          <w:lang w:eastAsia="zh-CN"/>
        </w:rPr>
        <w:t>Existing features partly or fully covering the use case functionality</w:t>
      </w:r>
    </w:p>
    <w:p w14:paraId="12EF4CBE" w14:textId="71166C9C" w:rsidR="003058D7" w:rsidRDefault="00AD3181" w:rsidP="003058D7">
      <w:pPr>
        <w:pStyle w:val="B1"/>
        <w:rPr>
          <w:lang w:eastAsia="zh-CN"/>
        </w:rPr>
      </w:pPr>
      <w:proofErr w:type="spellStart"/>
      <w:r>
        <w:t>Requierements</w:t>
      </w:r>
      <w:proofErr w:type="spellEnd"/>
      <w:r>
        <w:t xml:space="preserve"> f</w:t>
      </w:r>
      <w:r w:rsidR="003058D7" w:rsidRPr="00237A44">
        <w:t>or</w:t>
      </w:r>
      <w:r>
        <w:t xml:space="preserve"> positioning for</w:t>
      </w:r>
      <w:r w:rsidR="003058D7" w:rsidRPr="00237A44">
        <w:t xml:space="preserve"> </w:t>
      </w:r>
      <w:r w:rsidR="00023755" w:rsidRPr="00023755">
        <w:t xml:space="preserve">5G system with satellite access </w:t>
      </w:r>
      <w:r>
        <w:t>are defined in TS22.261 [14]</w:t>
      </w:r>
      <w:r w:rsidR="003058D7" w:rsidRPr="00237A44">
        <w:t>:</w:t>
      </w:r>
    </w:p>
    <w:p w14:paraId="2C695D4B" w14:textId="376AB004" w:rsidR="003058D7" w:rsidRPr="00AD3181" w:rsidRDefault="003058D7" w:rsidP="003058D7">
      <w:pPr>
        <w:pStyle w:val="B1"/>
        <w:rPr>
          <w:i/>
          <w:iCs/>
          <w:lang w:eastAsia="zh-CN"/>
        </w:rPr>
      </w:pPr>
      <w:r w:rsidRPr="00AD3181">
        <w:rPr>
          <w:i/>
          <w:iCs/>
          <w:lang w:eastAsia="zh-CN"/>
        </w:rPr>
        <w:t>-</w:t>
      </w:r>
      <w:r w:rsidRPr="00AD3181">
        <w:rPr>
          <w:i/>
          <w:iCs/>
          <w:lang w:eastAsia="zh-CN"/>
        </w:rPr>
        <w:tab/>
        <w:t>Subject to regulatory requirements and operator’s policy, a 5G system with satellite access shall be able to support 3GPP positioning methods for UEs using only satellite access.</w:t>
      </w:r>
    </w:p>
    <w:p w14:paraId="0F925534" w14:textId="6A55EC0C" w:rsidR="003058D7" w:rsidRPr="00AD3181" w:rsidRDefault="003058D7" w:rsidP="00AD3181">
      <w:pPr>
        <w:pStyle w:val="B1"/>
        <w:rPr>
          <w:i/>
          <w:iCs/>
          <w:lang w:eastAsia="zh-CN"/>
        </w:rPr>
      </w:pPr>
      <w:r w:rsidRPr="00AD3181">
        <w:rPr>
          <w:i/>
          <w:iCs/>
          <w:lang w:eastAsia="zh-CN"/>
        </w:rPr>
        <w:t>-</w:t>
      </w:r>
      <w:r w:rsidRPr="00AD3181">
        <w:rPr>
          <w:i/>
          <w:iCs/>
          <w:lang w:eastAsia="zh-CN"/>
        </w:rPr>
        <w:tab/>
        <w:t>A 5G system with satellite access shall be able to provide positioning service to a UE using only satellite access and the information on positioning services (e.g. supported positioning performance).</w:t>
      </w:r>
      <w:r w:rsidR="00AD3181" w:rsidRPr="00AD3181">
        <w:rPr>
          <w:i/>
          <w:iCs/>
          <w:lang w:eastAsia="zh-CN"/>
        </w:rPr>
        <w:t xml:space="preserve"> </w:t>
      </w:r>
      <w:r w:rsidRPr="00AD3181">
        <w:rPr>
          <w:i/>
          <w:iCs/>
          <w:lang w:eastAsia="zh-CN"/>
        </w:rPr>
        <w:t>UE can be with or without GNSS capabilities</w:t>
      </w:r>
    </w:p>
    <w:p w14:paraId="5EEFED1B" w14:textId="71588CB8" w:rsidR="00EA2A15" w:rsidRPr="00AD3181" w:rsidRDefault="003058D7" w:rsidP="003058D7">
      <w:pPr>
        <w:pStyle w:val="B1"/>
        <w:rPr>
          <w:i/>
          <w:iCs/>
          <w:lang w:eastAsia="zh-CN"/>
        </w:rPr>
      </w:pPr>
      <w:r w:rsidRPr="00AD3181">
        <w:rPr>
          <w:i/>
          <w:iCs/>
          <w:lang w:eastAsia="zh-CN"/>
        </w:rPr>
        <w:t>-</w:t>
      </w:r>
      <w:r w:rsidRPr="00AD3181">
        <w:rPr>
          <w:i/>
          <w:iCs/>
          <w:lang w:eastAsia="zh-CN"/>
        </w:rPr>
        <w:tab/>
        <w:t>A 5G system with satellite access shall be able to support negotiation of positioning methods, between UE and network, according e.g. to 3GPP RAT and UE positioning capability, the availability of non-3GPP positioning technologies (e.g. GNSS).</w:t>
      </w:r>
    </w:p>
    <w:p w14:paraId="50525A25" w14:textId="1A20BA7E" w:rsidR="00FF028C" w:rsidRPr="00FF028C" w:rsidRDefault="00FF028C" w:rsidP="00FF028C">
      <w:pPr>
        <w:pStyle w:val="3"/>
        <w:rPr>
          <w:lang w:eastAsia="zh-CN"/>
        </w:rPr>
      </w:pPr>
      <w:r>
        <w:rPr>
          <w:lang w:eastAsia="zh-CN"/>
        </w:rPr>
        <w:t>8.x.6</w:t>
      </w:r>
      <w:r>
        <w:rPr>
          <w:lang w:eastAsia="zh-CN"/>
        </w:rPr>
        <w:tab/>
      </w:r>
      <w:r w:rsidRPr="00FF028C">
        <w:rPr>
          <w:rFonts w:hint="eastAsia"/>
          <w:lang w:eastAsia="zh-CN"/>
        </w:rPr>
        <w:t>Potential New Requirements needs to support the use case</w:t>
      </w:r>
    </w:p>
    <w:p w14:paraId="025927C5" w14:textId="0C82ED72" w:rsidR="00FF028C" w:rsidRPr="00FF028C" w:rsidRDefault="00A30BC4" w:rsidP="006F3043">
      <w:pPr>
        <w:rPr>
          <w:lang w:val="en-US" w:eastAsia="zh-CN"/>
        </w:rPr>
      </w:pPr>
      <w:r>
        <w:rPr>
          <w:rFonts w:hint="eastAsia"/>
          <w:lang w:eastAsia="zh-CN"/>
        </w:rPr>
        <w:t xml:space="preserve">[PR 8.x.6-1]  </w:t>
      </w:r>
      <w:r w:rsidR="00FF028C" w:rsidRPr="00FF028C">
        <w:rPr>
          <w:lang w:val="en-US" w:eastAsia="zh-CN"/>
        </w:rPr>
        <w:t>Based on application</w:t>
      </w:r>
      <w:r w:rsidR="00AE60EA">
        <w:rPr>
          <w:lang w:val="en-US" w:eastAsia="zh-CN"/>
        </w:rPr>
        <w:t xml:space="preserve"> request, </w:t>
      </w:r>
      <w:r w:rsidR="00FF028C" w:rsidRPr="00FF028C">
        <w:rPr>
          <w:lang w:val="en-US" w:eastAsia="zh-CN"/>
        </w:rPr>
        <w:t xml:space="preserve">the 6G system </w:t>
      </w:r>
      <w:r w:rsidR="00FF028C">
        <w:rPr>
          <w:lang w:val="en-US" w:eastAsia="zh-CN"/>
        </w:rPr>
        <w:t xml:space="preserve">is able to </w:t>
      </w:r>
      <w:r w:rsidR="00944BE6">
        <w:rPr>
          <w:lang w:val="en-US" w:eastAsia="zh-CN"/>
        </w:rPr>
        <w:t>create the</w:t>
      </w:r>
      <w:r w:rsidR="00FF028C" w:rsidRPr="00FF028C">
        <w:rPr>
          <w:lang w:val="en-US" w:eastAsia="zh-CN"/>
        </w:rPr>
        <w:t xml:space="preserve"> temporary group</w:t>
      </w:r>
      <w:r w:rsidR="00944BE6">
        <w:rPr>
          <w:lang w:val="en-US" w:eastAsia="zh-CN"/>
        </w:rPr>
        <w:t xml:space="preserve"> </w:t>
      </w:r>
      <w:r w:rsidR="00AE60EA">
        <w:rPr>
          <w:lang w:val="en-US" w:eastAsia="zh-CN"/>
        </w:rPr>
        <w:t>in the specified area where the satellite network is available</w:t>
      </w:r>
      <w:r w:rsidR="00944BE6">
        <w:rPr>
          <w:lang w:val="en-US" w:eastAsia="zh-CN"/>
        </w:rPr>
        <w:t xml:space="preserve">, and </w:t>
      </w:r>
      <w:r w:rsidR="00AE60EA">
        <w:rPr>
          <w:lang w:val="en-US" w:eastAsia="zh-CN"/>
        </w:rPr>
        <w:t xml:space="preserve">provides </w:t>
      </w:r>
      <w:r w:rsidR="00AD3181">
        <w:rPr>
          <w:lang w:val="en-US" w:eastAsia="zh-CN"/>
        </w:rPr>
        <w:t>the services</w:t>
      </w:r>
      <w:r w:rsidR="00AE60EA">
        <w:rPr>
          <w:lang w:val="en-US" w:eastAsia="zh-CN"/>
        </w:rPr>
        <w:t xml:space="preserve"> for the users within the group</w:t>
      </w:r>
      <w:r w:rsidR="00AD3181">
        <w:rPr>
          <w:lang w:val="en-US" w:eastAsia="zh-CN"/>
        </w:rPr>
        <w:t xml:space="preserve"> </w:t>
      </w:r>
      <w:r w:rsidR="00AD3181" w:rsidRPr="00AD3181">
        <w:rPr>
          <w:lang w:val="en-US" w:eastAsia="zh-CN"/>
        </w:rPr>
        <w:t>with applicable parameters e.g. QoS, priority.</w:t>
      </w:r>
      <w:r w:rsidR="00FF028C" w:rsidRPr="00FF028C">
        <w:rPr>
          <w:lang w:val="en-US" w:eastAsia="zh-CN"/>
        </w:rPr>
        <w:t>.</w:t>
      </w:r>
    </w:p>
    <w:p w14:paraId="4DF35090" w14:textId="4F4E5C0B" w:rsidR="004037A0" w:rsidRPr="00AD3181" w:rsidRDefault="00A30BC4" w:rsidP="006F304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[PR 8.x.6-2] </w:t>
      </w:r>
      <w:r w:rsidR="00AE60EA" w:rsidRPr="00FF028C">
        <w:rPr>
          <w:lang w:val="en-US" w:eastAsia="zh-CN"/>
        </w:rPr>
        <w:t>Based on application</w:t>
      </w:r>
      <w:r w:rsidR="00AE60EA">
        <w:rPr>
          <w:lang w:val="en-US" w:eastAsia="zh-CN"/>
        </w:rPr>
        <w:t xml:space="preserve"> request, t</w:t>
      </w:r>
      <w:r w:rsidR="00FF028C" w:rsidRPr="00FF028C">
        <w:rPr>
          <w:lang w:val="en-US" w:eastAsia="zh-CN"/>
        </w:rPr>
        <w:t xml:space="preserve">he 6G system </w:t>
      </w:r>
      <w:r w:rsidR="00AE60EA">
        <w:rPr>
          <w:lang w:val="en-US" w:eastAsia="zh-CN"/>
        </w:rPr>
        <w:t>is able to</w:t>
      </w:r>
      <w:r w:rsidR="00FF028C" w:rsidRPr="00FF028C">
        <w:rPr>
          <w:lang w:val="en-US" w:eastAsia="zh-CN"/>
        </w:rPr>
        <w:t xml:space="preserve"> </w:t>
      </w:r>
      <w:r w:rsidR="00AD3181">
        <w:rPr>
          <w:lang w:val="en-US" w:eastAsia="zh-CN"/>
        </w:rPr>
        <w:t>update and delete</w:t>
      </w:r>
      <w:r w:rsidR="00FF028C" w:rsidRPr="00FF028C">
        <w:rPr>
          <w:lang w:val="en-US" w:eastAsia="zh-CN"/>
        </w:rPr>
        <w:t xml:space="preserve"> the temporary group.</w:t>
      </w:r>
    </w:p>
    <w:sectPr w:rsidR="004037A0" w:rsidRPr="00AD318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59E6E" w14:textId="77777777" w:rsidR="006C72B3" w:rsidRDefault="006C72B3">
      <w:r>
        <w:separator/>
      </w:r>
    </w:p>
  </w:endnote>
  <w:endnote w:type="continuationSeparator" w:id="0">
    <w:p w14:paraId="3172F798" w14:textId="77777777" w:rsidR="006C72B3" w:rsidRDefault="006C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0B2D1" w14:textId="77777777" w:rsidR="006C72B3" w:rsidRDefault="006C72B3">
      <w:r>
        <w:separator/>
      </w:r>
    </w:p>
  </w:footnote>
  <w:footnote w:type="continuationSeparator" w:id="0">
    <w:p w14:paraId="4CC66153" w14:textId="77777777" w:rsidR="006C72B3" w:rsidRDefault="006C7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757DB2"/>
    <w:multiLevelType w:val="hybridMultilevel"/>
    <w:tmpl w:val="40CC45B8"/>
    <w:lvl w:ilvl="0" w:tplc="A704B2B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4" w15:restartNumberingAfterBreak="0">
    <w:nsid w:val="45133E3B"/>
    <w:multiLevelType w:val="hybridMultilevel"/>
    <w:tmpl w:val="AD3C68FE"/>
    <w:lvl w:ilvl="0" w:tplc="1624BDA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55E769C"/>
    <w:multiLevelType w:val="multilevel"/>
    <w:tmpl w:val="20F0F1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9F3E58"/>
    <w:multiLevelType w:val="hybridMultilevel"/>
    <w:tmpl w:val="E54E9ECA"/>
    <w:lvl w:ilvl="0" w:tplc="8B189E2E">
      <w:numFmt w:val="bullet"/>
      <w:lvlText w:val="-"/>
      <w:lvlJc w:val="left"/>
      <w:pPr>
        <w:ind w:left="1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4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7A957F29"/>
    <w:multiLevelType w:val="hybridMultilevel"/>
    <w:tmpl w:val="51243734"/>
    <w:lvl w:ilvl="0" w:tplc="04090001">
      <w:start w:val="1"/>
      <w:numFmt w:val="bullet"/>
      <w:lvlText w:val=""/>
      <w:lvlJc w:val="left"/>
      <w:pPr>
        <w:ind w:left="13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40"/>
      </w:pPr>
      <w:rPr>
        <w:rFonts w:ascii="Wingdings" w:hAnsi="Wingdings" w:hint="default"/>
      </w:rPr>
    </w:lvl>
  </w:abstractNum>
  <w:abstractNum w:abstractNumId="10" w15:restartNumberingAfterBreak="0">
    <w:nsid w:val="7B3E5912"/>
    <w:multiLevelType w:val="hybridMultilevel"/>
    <w:tmpl w:val="0C068A82"/>
    <w:lvl w:ilvl="0" w:tplc="28F818A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10"/>
  </w:num>
  <w:num w:numId="9">
    <w:abstractNumId w:val="3"/>
  </w:num>
  <w:num w:numId="10">
    <w:abstractNumId w:val="9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scn2">
    <w15:presenceInfo w15:providerId="None" w15:userId="csc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9E9"/>
    <w:rsid w:val="000058AE"/>
    <w:rsid w:val="00012D9C"/>
    <w:rsid w:val="000133BB"/>
    <w:rsid w:val="00014E22"/>
    <w:rsid w:val="000163DC"/>
    <w:rsid w:val="0001784F"/>
    <w:rsid w:val="00023755"/>
    <w:rsid w:val="00026C66"/>
    <w:rsid w:val="0002787F"/>
    <w:rsid w:val="00032564"/>
    <w:rsid w:val="00033397"/>
    <w:rsid w:val="00040095"/>
    <w:rsid w:val="000477CD"/>
    <w:rsid w:val="00051834"/>
    <w:rsid w:val="00053453"/>
    <w:rsid w:val="00054A22"/>
    <w:rsid w:val="00062023"/>
    <w:rsid w:val="000655A6"/>
    <w:rsid w:val="00071F4A"/>
    <w:rsid w:val="00080512"/>
    <w:rsid w:val="00084237"/>
    <w:rsid w:val="00084FAD"/>
    <w:rsid w:val="00086713"/>
    <w:rsid w:val="0009108F"/>
    <w:rsid w:val="000A24C8"/>
    <w:rsid w:val="000A2722"/>
    <w:rsid w:val="000A28DA"/>
    <w:rsid w:val="000C47C3"/>
    <w:rsid w:val="000C5C7A"/>
    <w:rsid w:val="000C6FF7"/>
    <w:rsid w:val="000D2D28"/>
    <w:rsid w:val="000D58AB"/>
    <w:rsid w:val="000E0553"/>
    <w:rsid w:val="000E5D7C"/>
    <w:rsid w:val="000E6196"/>
    <w:rsid w:val="000F125A"/>
    <w:rsid w:val="000F17DB"/>
    <w:rsid w:val="000F43CD"/>
    <w:rsid w:val="000F4AF3"/>
    <w:rsid w:val="000F78F4"/>
    <w:rsid w:val="0010291F"/>
    <w:rsid w:val="00104738"/>
    <w:rsid w:val="00106972"/>
    <w:rsid w:val="001073B3"/>
    <w:rsid w:val="00110F85"/>
    <w:rsid w:val="001151F8"/>
    <w:rsid w:val="001162AD"/>
    <w:rsid w:val="00121A06"/>
    <w:rsid w:val="00133525"/>
    <w:rsid w:val="00172497"/>
    <w:rsid w:val="00177613"/>
    <w:rsid w:val="00177B70"/>
    <w:rsid w:val="001826C2"/>
    <w:rsid w:val="00184781"/>
    <w:rsid w:val="0019027D"/>
    <w:rsid w:val="001906CB"/>
    <w:rsid w:val="001A2E35"/>
    <w:rsid w:val="001A4C42"/>
    <w:rsid w:val="001A7420"/>
    <w:rsid w:val="001B6637"/>
    <w:rsid w:val="001C21C3"/>
    <w:rsid w:val="001C6AE6"/>
    <w:rsid w:val="001D02C2"/>
    <w:rsid w:val="001D2197"/>
    <w:rsid w:val="001D3543"/>
    <w:rsid w:val="001D434C"/>
    <w:rsid w:val="001E3CA9"/>
    <w:rsid w:val="001F0C1D"/>
    <w:rsid w:val="001F1132"/>
    <w:rsid w:val="001F168B"/>
    <w:rsid w:val="0021205F"/>
    <w:rsid w:val="00224099"/>
    <w:rsid w:val="002244B2"/>
    <w:rsid w:val="002347A2"/>
    <w:rsid w:val="00234F24"/>
    <w:rsid w:val="0023560D"/>
    <w:rsid w:val="00244515"/>
    <w:rsid w:val="002452FE"/>
    <w:rsid w:val="00250EF7"/>
    <w:rsid w:val="0025690B"/>
    <w:rsid w:val="00266F36"/>
    <w:rsid w:val="0026722A"/>
    <w:rsid w:val="002675F0"/>
    <w:rsid w:val="002760EE"/>
    <w:rsid w:val="002816E5"/>
    <w:rsid w:val="00281CC1"/>
    <w:rsid w:val="00283890"/>
    <w:rsid w:val="00294C97"/>
    <w:rsid w:val="002972ED"/>
    <w:rsid w:val="0029766E"/>
    <w:rsid w:val="0029780D"/>
    <w:rsid w:val="002B2174"/>
    <w:rsid w:val="002B3475"/>
    <w:rsid w:val="002B3618"/>
    <w:rsid w:val="002B46DF"/>
    <w:rsid w:val="002B6339"/>
    <w:rsid w:val="002B706A"/>
    <w:rsid w:val="002C1F5A"/>
    <w:rsid w:val="002D34BF"/>
    <w:rsid w:val="002D5BB8"/>
    <w:rsid w:val="002E00EE"/>
    <w:rsid w:val="002E0CC4"/>
    <w:rsid w:val="002F3229"/>
    <w:rsid w:val="003058D7"/>
    <w:rsid w:val="00305F15"/>
    <w:rsid w:val="00310933"/>
    <w:rsid w:val="003172DC"/>
    <w:rsid w:val="0032091E"/>
    <w:rsid w:val="0033145B"/>
    <w:rsid w:val="0035462D"/>
    <w:rsid w:val="00354CA6"/>
    <w:rsid w:val="00356555"/>
    <w:rsid w:val="003765B8"/>
    <w:rsid w:val="0038351C"/>
    <w:rsid w:val="00390DB5"/>
    <w:rsid w:val="003938AD"/>
    <w:rsid w:val="003A01C0"/>
    <w:rsid w:val="003A1FCE"/>
    <w:rsid w:val="003B27E1"/>
    <w:rsid w:val="003B6DD5"/>
    <w:rsid w:val="003C2D58"/>
    <w:rsid w:val="003C3971"/>
    <w:rsid w:val="003D0E0C"/>
    <w:rsid w:val="003D1F6D"/>
    <w:rsid w:val="003D5731"/>
    <w:rsid w:val="003D6333"/>
    <w:rsid w:val="003E3086"/>
    <w:rsid w:val="003F4E38"/>
    <w:rsid w:val="003F59D0"/>
    <w:rsid w:val="004037A0"/>
    <w:rsid w:val="00405AD2"/>
    <w:rsid w:val="00410304"/>
    <w:rsid w:val="00420847"/>
    <w:rsid w:val="00423334"/>
    <w:rsid w:val="004345EC"/>
    <w:rsid w:val="00437FD8"/>
    <w:rsid w:val="0044158F"/>
    <w:rsid w:val="00444413"/>
    <w:rsid w:val="00444FB8"/>
    <w:rsid w:val="0044755D"/>
    <w:rsid w:val="004475A3"/>
    <w:rsid w:val="00465515"/>
    <w:rsid w:val="004751BC"/>
    <w:rsid w:val="00496F3F"/>
    <w:rsid w:val="00496FFE"/>
    <w:rsid w:val="0049751D"/>
    <w:rsid w:val="004A17F7"/>
    <w:rsid w:val="004A6E44"/>
    <w:rsid w:val="004B36E7"/>
    <w:rsid w:val="004B40F2"/>
    <w:rsid w:val="004C2FDF"/>
    <w:rsid w:val="004C30AC"/>
    <w:rsid w:val="004C462A"/>
    <w:rsid w:val="004C55AB"/>
    <w:rsid w:val="004D3578"/>
    <w:rsid w:val="004E213A"/>
    <w:rsid w:val="004E61C6"/>
    <w:rsid w:val="004F0988"/>
    <w:rsid w:val="004F3340"/>
    <w:rsid w:val="004F683C"/>
    <w:rsid w:val="00501BBB"/>
    <w:rsid w:val="0050247F"/>
    <w:rsid w:val="00523045"/>
    <w:rsid w:val="00530F84"/>
    <w:rsid w:val="0053388B"/>
    <w:rsid w:val="00535773"/>
    <w:rsid w:val="00543E6C"/>
    <w:rsid w:val="00546593"/>
    <w:rsid w:val="00547EF5"/>
    <w:rsid w:val="00547EFC"/>
    <w:rsid w:val="005531F6"/>
    <w:rsid w:val="00557722"/>
    <w:rsid w:val="00565087"/>
    <w:rsid w:val="005874AA"/>
    <w:rsid w:val="00590D67"/>
    <w:rsid w:val="00597B11"/>
    <w:rsid w:val="005A13DF"/>
    <w:rsid w:val="005A2E24"/>
    <w:rsid w:val="005A40C3"/>
    <w:rsid w:val="005B144C"/>
    <w:rsid w:val="005B4C80"/>
    <w:rsid w:val="005B69E2"/>
    <w:rsid w:val="005D2E01"/>
    <w:rsid w:val="005D7526"/>
    <w:rsid w:val="005E31A6"/>
    <w:rsid w:val="005E3C67"/>
    <w:rsid w:val="005E4BB2"/>
    <w:rsid w:val="005F1B4E"/>
    <w:rsid w:val="005F788A"/>
    <w:rsid w:val="00602AEA"/>
    <w:rsid w:val="00602D4A"/>
    <w:rsid w:val="00612F41"/>
    <w:rsid w:val="00614FDF"/>
    <w:rsid w:val="00623646"/>
    <w:rsid w:val="00626B96"/>
    <w:rsid w:val="0063067D"/>
    <w:rsid w:val="0063543D"/>
    <w:rsid w:val="00642347"/>
    <w:rsid w:val="00647114"/>
    <w:rsid w:val="00652F21"/>
    <w:rsid w:val="006537AF"/>
    <w:rsid w:val="00655BB8"/>
    <w:rsid w:val="00670F6E"/>
    <w:rsid w:val="0067251F"/>
    <w:rsid w:val="00685AAB"/>
    <w:rsid w:val="00687DC4"/>
    <w:rsid w:val="006912E9"/>
    <w:rsid w:val="006925C2"/>
    <w:rsid w:val="006A323F"/>
    <w:rsid w:val="006A57C6"/>
    <w:rsid w:val="006B30D0"/>
    <w:rsid w:val="006C0922"/>
    <w:rsid w:val="006C3D95"/>
    <w:rsid w:val="006C72B3"/>
    <w:rsid w:val="006E129A"/>
    <w:rsid w:val="006E577C"/>
    <w:rsid w:val="006E5C86"/>
    <w:rsid w:val="006E5D84"/>
    <w:rsid w:val="006F2A36"/>
    <w:rsid w:val="006F3043"/>
    <w:rsid w:val="006F3577"/>
    <w:rsid w:val="00701116"/>
    <w:rsid w:val="00705384"/>
    <w:rsid w:val="0071174C"/>
    <w:rsid w:val="00713C44"/>
    <w:rsid w:val="00717772"/>
    <w:rsid w:val="00721ABA"/>
    <w:rsid w:val="00733D03"/>
    <w:rsid w:val="00734A5B"/>
    <w:rsid w:val="00734FB0"/>
    <w:rsid w:val="0074026F"/>
    <w:rsid w:val="007429F6"/>
    <w:rsid w:val="00743DC1"/>
    <w:rsid w:val="00744E76"/>
    <w:rsid w:val="00745047"/>
    <w:rsid w:val="0075336E"/>
    <w:rsid w:val="007541CF"/>
    <w:rsid w:val="00756DE4"/>
    <w:rsid w:val="0076413F"/>
    <w:rsid w:val="007649E9"/>
    <w:rsid w:val="00765EA3"/>
    <w:rsid w:val="00774DA4"/>
    <w:rsid w:val="00781F0F"/>
    <w:rsid w:val="00783A3B"/>
    <w:rsid w:val="00783AA0"/>
    <w:rsid w:val="00786675"/>
    <w:rsid w:val="007900C0"/>
    <w:rsid w:val="00790781"/>
    <w:rsid w:val="0079291C"/>
    <w:rsid w:val="007A01FD"/>
    <w:rsid w:val="007A6C4E"/>
    <w:rsid w:val="007B375B"/>
    <w:rsid w:val="007B600E"/>
    <w:rsid w:val="007B7191"/>
    <w:rsid w:val="007D5B3B"/>
    <w:rsid w:val="007E3940"/>
    <w:rsid w:val="007E5A5B"/>
    <w:rsid w:val="007E6E6C"/>
    <w:rsid w:val="007F0F4A"/>
    <w:rsid w:val="007F57CA"/>
    <w:rsid w:val="00800F7C"/>
    <w:rsid w:val="008028A4"/>
    <w:rsid w:val="0080495C"/>
    <w:rsid w:val="008051F3"/>
    <w:rsid w:val="00807243"/>
    <w:rsid w:val="00830747"/>
    <w:rsid w:val="008359CD"/>
    <w:rsid w:val="00844434"/>
    <w:rsid w:val="008520D1"/>
    <w:rsid w:val="00854D05"/>
    <w:rsid w:val="00865609"/>
    <w:rsid w:val="008768CA"/>
    <w:rsid w:val="00881287"/>
    <w:rsid w:val="00893EAD"/>
    <w:rsid w:val="008A3C45"/>
    <w:rsid w:val="008A54F6"/>
    <w:rsid w:val="008B3504"/>
    <w:rsid w:val="008B6DC3"/>
    <w:rsid w:val="008C23D1"/>
    <w:rsid w:val="008C2828"/>
    <w:rsid w:val="008C384C"/>
    <w:rsid w:val="008C762E"/>
    <w:rsid w:val="008D05CF"/>
    <w:rsid w:val="008E2D68"/>
    <w:rsid w:val="008E6756"/>
    <w:rsid w:val="008F34E9"/>
    <w:rsid w:val="00901D22"/>
    <w:rsid w:val="0090271F"/>
    <w:rsid w:val="00902E23"/>
    <w:rsid w:val="009114D7"/>
    <w:rsid w:val="0091348E"/>
    <w:rsid w:val="00917CCB"/>
    <w:rsid w:val="00917D3D"/>
    <w:rsid w:val="00921E64"/>
    <w:rsid w:val="009309FB"/>
    <w:rsid w:val="00933FB0"/>
    <w:rsid w:val="00942EC2"/>
    <w:rsid w:val="00944BE6"/>
    <w:rsid w:val="00944E96"/>
    <w:rsid w:val="00947D88"/>
    <w:rsid w:val="009579D9"/>
    <w:rsid w:val="0096792A"/>
    <w:rsid w:val="009709AC"/>
    <w:rsid w:val="00971405"/>
    <w:rsid w:val="009759DE"/>
    <w:rsid w:val="0098747E"/>
    <w:rsid w:val="009906D7"/>
    <w:rsid w:val="00993275"/>
    <w:rsid w:val="00996A6E"/>
    <w:rsid w:val="00997642"/>
    <w:rsid w:val="009B1F0F"/>
    <w:rsid w:val="009C44E8"/>
    <w:rsid w:val="009D799B"/>
    <w:rsid w:val="009E3876"/>
    <w:rsid w:val="009E631C"/>
    <w:rsid w:val="009E63A3"/>
    <w:rsid w:val="009F2CDE"/>
    <w:rsid w:val="009F3590"/>
    <w:rsid w:val="009F37B7"/>
    <w:rsid w:val="009F3C69"/>
    <w:rsid w:val="009F70EF"/>
    <w:rsid w:val="00A0475B"/>
    <w:rsid w:val="00A10F02"/>
    <w:rsid w:val="00A12802"/>
    <w:rsid w:val="00A164B4"/>
    <w:rsid w:val="00A17777"/>
    <w:rsid w:val="00A26956"/>
    <w:rsid w:val="00A27486"/>
    <w:rsid w:val="00A30BC4"/>
    <w:rsid w:val="00A35584"/>
    <w:rsid w:val="00A4661C"/>
    <w:rsid w:val="00A53724"/>
    <w:rsid w:val="00A548C7"/>
    <w:rsid w:val="00A56066"/>
    <w:rsid w:val="00A63FDF"/>
    <w:rsid w:val="00A7244F"/>
    <w:rsid w:val="00A73129"/>
    <w:rsid w:val="00A82346"/>
    <w:rsid w:val="00A87BEB"/>
    <w:rsid w:val="00A92BA1"/>
    <w:rsid w:val="00A95A32"/>
    <w:rsid w:val="00AA11D1"/>
    <w:rsid w:val="00AA2832"/>
    <w:rsid w:val="00AA5021"/>
    <w:rsid w:val="00AA65F4"/>
    <w:rsid w:val="00AB2F70"/>
    <w:rsid w:val="00AB4A5D"/>
    <w:rsid w:val="00AC2B99"/>
    <w:rsid w:val="00AC6BC6"/>
    <w:rsid w:val="00AD1137"/>
    <w:rsid w:val="00AD3181"/>
    <w:rsid w:val="00AD78E4"/>
    <w:rsid w:val="00AE10C8"/>
    <w:rsid w:val="00AE6037"/>
    <w:rsid w:val="00AE60EA"/>
    <w:rsid w:val="00AE65E2"/>
    <w:rsid w:val="00AF1460"/>
    <w:rsid w:val="00AF4E2C"/>
    <w:rsid w:val="00B005EE"/>
    <w:rsid w:val="00B026B6"/>
    <w:rsid w:val="00B038D7"/>
    <w:rsid w:val="00B04002"/>
    <w:rsid w:val="00B060C0"/>
    <w:rsid w:val="00B12BA0"/>
    <w:rsid w:val="00B131D2"/>
    <w:rsid w:val="00B15449"/>
    <w:rsid w:val="00B155FF"/>
    <w:rsid w:val="00B16424"/>
    <w:rsid w:val="00B200A7"/>
    <w:rsid w:val="00B22445"/>
    <w:rsid w:val="00B3361B"/>
    <w:rsid w:val="00B65796"/>
    <w:rsid w:val="00B664D0"/>
    <w:rsid w:val="00B828E9"/>
    <w:rsid w:val="00B93086"/>
    <w:rsid w:val="00B94776"/>
    <w:rsid w:val="00B95772"/>
    <w:rsid w:val="00BA19ED"/>
    <w:rsid w:val="00BA4B8D"/>
    <w:rsid w:val="00BA6522"/>
    <w:rsid w:val="00BB6CED"/>
    <w:rsid w:val="00BC0F7D"/>
    <w:rsid w:val="00BC4604"/>
    <w:rsid w:val="00BC4666"/>
    <w:rsid w:val="00BD150B"/>
    <w:rsid w:val="00BD7884"/>
    <w:rsid w:val="00BD7D31"/>
    <w:rsid w:val="00BE3255"/>
    <w:rsid w:val="00BE325E"/>
    <w:rsid w:val="00BE6BCE"/>
    <w:rsid w:val="00BE7BF9"/>
    <w:rsid w:val="00BF128E"/>
    <w:rsid w:val="00BF1688"/>
    <w:rsid w:val="00BF61F7"/>
    <w:rsid w:val="00C02863"/>
    <w:rsid w:val="00C03720"/>
    <w:rsid w:val="00C074DD"/>
    <w:rsid w:val="00C12DA8"/>
    <w:rsid w:val="00C1496A"/>
    <w:rsid w:val="00C15B6B"/>
    <w:rsid w:val="00C33079"/>
    <w:rsid w:val="00C37FA1"/>
    <w:rsid w:val="00C405EA"/>
    <w:rsid w:val="00C45231"/>
    <w:rsid w:val="00C52567"/>
    <w:rsid w:val="00C54912"/>
    <w:rsid w:val="00C551FF"/>
    <w:rsid w:val="00C60623"/>
    <w:rsid w:val="00C61C04"/>
    <w:rsid w:val="00C71AF1"/>
    <w:rsid w:val="00C71B72"/>
    <w:rsid w:val="00C72833"/>
    <w:rsid w:val="00C80F1D"/>
    <w:rsid w:val="00C91962"/>
    <w:rsid w:val="00C93F40"/>
    <w:rsid w:val="00C9436F"/>
    <w:rsid w:val="00CA26EE"/>
    <w:rsid w:val="00CA3D0C"/>
    <w:rsid w:val="00CA6E65"/>
    <w:rsid w:val="00CA7F75"/>
    <w:rsid w:val="00CB255F"/>
    <w:rsid w:val="00CC3403"/>
    <w:rsid w:val="00CC3EC3"/>
    <w:rsid w:val="00CD0EA5"/>
    <w:rsid w:val="00CD5B06"/>
    <w:rsid w:val="00CF0B7A"/>
    <w:rsid w:val="00CF63D4"/>
    <w:rsid w:val="00D0549F"/>
    <w:rsid w:val="00D26CF7"/>
    <w:rsid w:val="00D363DF"/>
    <w:rsid w:val="00D44BD6"/>
    <w:rsid w:val="00D5245B"/>
    <w:rsid w:val="00D532BD"/>
    <w:rsid w:val="00D568E5"/>
    <w:rsid w:val="00D57972"/>
    <w:rsid w:val="00D60102"/>
    <w:rsid w:val="00D675A9"/>
    <w:rsid w:val="00D738D6"/>
    <w:rsid w:val="00D755EB"/>
    <w:rsid w:val="00D76048"/>
    <w:rsid w:val="00D82E6F"/>
    <w:rsid w:val="00D87E00"/>
    <w:rsid w:val="00D90802"/>
    <w:rsid w:val="00D9134D"/>
    <w:rsid w:val="00DA0F13"/>
    <w:rsid w:val="00DA7A03"/>
    <w:rsid w:val="00DB1818"/>
    <w:rsid w:val="00DB40D0"/>
    <w:rsid w:val="00DC309B"/>
    <w:rsid w:val="00DC490C"/>
    <w:rsid w:val="00DC4DA2"/>
    <w:rsid w:val="00DD1D0C"/>
    <w:rsid w:val="00DD3A98"/>
    <w:rsid w:val="00DD4C17"/>
    <w:rsid w:val="00DD74A5"/>
    <w:rsid w:val="00DF29EF"/>
    <w:rsid w:val="00DF2B1F"/>
    <w:rsid w:val="00DF62CD"/>
    <w:rsid w:val="00E04734"/>
    <w:rsid w:val="00E10A4C"/>
    <w:rsid w:val="00E16509"/>
    <w:rsid w:val="00E242AA"/>
    <w:rsid w:val="00E27A82"/>
    <w:rsid w:val="00E40F24"/>
    <w:rsid w:val="00E44582"/>
    <w:rsid w:val="00E539F9"/>
    <w:rsid w:val="00E60936"/>
    <w:rsid w:val="00E732DB"/>
    <w:rsid w:val="00E77645"/>
    <w:rsid w:val="00E83DB8"/>
    <w:rsid w:val="00E8690A"/>
    <w:rsid w:val="00EA15B0"/>
    <w:rsid w:val="00EA2A15"/>
    <w:rsid w:val="00EA33DC"/>
    <w:rsid w:val="00EA5EA7"/>
    <w:rsid w:val="00EB13A4"/>
    <w:rsid w:val="00EB17ED"/>
    <w:rsid w:val="00EC4A25"/>
    <w:rsid w:val="00EC6781"/>
    <w:rsid w:val="00EF0C56"/>
    <w:rsid w:val="00EF494B"/>
    <w:rsid w:val="00EF608C"/>
    <w:rsid w:val="00F025A2"/>
    <w:rsid w:val="00F04712"/>
    <w:rsid w:val="00F070A7"/>
    <w:rsid w:val="00F13360"/>
    <w:rsid w:val="00F20A20"/>
    <w:rsid w:val="00F22EC7"/>
    <w:rsid w:val="00F325C8"/>
    <w:rsid w:val="00F334D5"/>
    <w:rsid w:val="00F40614"/>
    <w:rsid w:val="00F47264"/>
    <w:rsid w:val="00F50F28"/>
    <w:rsid w:val="00F55DC4"/>
    <w:rsid w:val="00F62866"/>
    <w:rsid w:val="00F62AD6"/>
    <w:rsid w:val="00F64CC8"/>
    <w:rsid w:val="00F653B8"/>
    <w:rsid w:val="00F70BC6"/>
    <w:rsid w:val="00F719E6"/>
    <w:rsid w:val="00F74459"/>
    <w:rsid w:val="00F80C03"/>
    <w:rsid w:val="00F80D87"/>
    <w:rsid w:val="00F83C9B"/>
    <w:rsid w:val="00F9008D"/>
    <w:rsid w:val="00FA04A6"/>
    <w:rsid w:val="00FA1266"/>
    <w:rsid w:val="00FA3DD3"/>
    <w:rsid w:val="00FA54FA"/>
    <w:rsid w:val="00FB5232"/>
    <w:rsid w:val="00FB7669"/>
    <w:rsid w:val="00FC1192"/>
    <w:rsid w:val="00FC3F61"/>
    <w:rsid w:val="00FE35AD"/>
    <w:rsid w:val="00FF028C"/>
    <w:rsid w:val="00FF167D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aa">
    <w:name w:val="Revision"/>
    <w:hidden/>
    <w:uiPriority w:val="99"/>
    <w:semiHidden/>
    <w:rsid w:val="00CD5B06"/>
    <w:rPr>
      <w:lang w:eastAsia="en-US"/>
    </w:rPr>
  </w:style>
  <w:style w:type="character" w:customStyle="1" w:styleId="NOChar">
    <w:name w:val="NO Char"/>
    <w:link w:val="NO"/>
    <w:qFormat/>
    <w:rsid w:val="003058D7"/>
    <w:rPr>
      <w:lang w:eastAsia="en-US"/>
    </w:rPr>
  </w:style>
  <w:style w:type="paragraph" w:styleId="ab">
    <w:name w:val="List Paragraph"/>
    <w:basedOn w:val="a"/>
    <w:uiPriority w:val="34"/>
    <w:qFormat/>
    <w:rsid w:val="00E10A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liqt@chinasatnet.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ABB58-47EB-4AD3-944C-F176781A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5040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cp:lastModifiedBy>cscn2</cp:lastModifiedBy>
  <cp:revision>9</cp:revision>
  <cp:lastPrinted>2019-02-25T14:05:00Z</cp:lastPrinted>
  <dcterms:created xsi:type="dcterms:W3CDTF">2025-05-06T07:23:00Z</dcterms:created>
  <dcterms:modified xsi:type="dcterms:W3CDTF">2025-05-09T12:26:00Z</dcterms:modified>
</cp:coreProperties>
</file>